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251" w:tblpY="-179"/>
        <w:tblW w:w="0" w:type="auto"/>
        <w:tblLook w:val="0000" w:firstRow="0" w:lastRow="0" w:firstColumn="0" w:lastColumn="0" w:noHBand="0" w:noVBand="0"/>
      </w:tblPr>
      <w:tblGrid>
        <w:gridCol w:w="4968"/>
      </w:tblGrid>
      <w:tr w:rsidR="003F3C8F" w:rsidRPr="005E2AE1">
        <w:trPr>
          <w:trHeight w:val="3600"/>
        </w:trPr>
        <w:tc>
          <w:tcPr>
            <w:tcW w:w="4968" w:type="dxa"/>
          </w:tcPr>
          <w:p w:rsidR="003F3C8F" w:rsidRPr="005E2AE1" w:rsidRDefault="003F3C8F" w:rsidP="007B4998">
            <w:pPr>
              <w:rPr>
                <w:rFonts w:ascii="Calibri" w:hAnsi="Calibri"/>
              </w:rPr>
            </w:pPr>
            <w:r w:rsidRPr="008C3478">
              <w:rPr>
                <w:rFonts w:ascii="Calibri" w:hAnsi="Calibri"/>
              </w:rPr>
              <w:t xml:space="preserve">                          </w:t>
            </w:r>
            <w:r w:rsidR="007B4998">
              <w:rPr>
                <w:rFonts w:ascii="Calibri" w:hAnsi="Calibri"/>
              </w:rPr>
              <w:t xml:space="preserve">   </w:t>
            </w:r>
            <w:r w:rsidRPr="008C3478">
              <w:rPr>
                <w:rFonts w:ascii="Calibri" w:hAnsi="Calibri"/>
              </w:rPr>
              <w:t xml:space="preserve">  </w:t>
            </w:r>
            <w:r w:rsidR="00CD022C" w:rsidRPr="005E2AE1">
              <w:rPr>
                <w:rFonts w:ascii="Calibri" w:hAnsi="Calibri"/>
                <w:noProof/>
              </w:rPr>
              <w:drawing>
                <wp:inline distT="0" distB="0" distL="0" distR="0">
                  <wp:extent cx="742950" cy="7429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42950" cy="742950"/>
                          </a:xfrm>
                          <a:prstGeom prst="rect">
                            <a:avLst/>
                          </a:prstGeom>
                          <a:noFill/>
                          <a:ln w="9525">
                            <a:noFill/>
                            <a:miter lim="800000"/>
                            <a:headEnd/>
                            <a:tailEnd/>
                          </a:ln>
                        </pic:spPr>
                      </pic:pic>
                    </a:graphicData>
                  </a:graphic>
                </wp:inline>
              </w:drawing>
            </w:r>
          </w:p>
          <w:p w:rsidR="003F3C8F" w:rsidRPr="005E2AE1" w:rsidRDefault="003F3C8F" w:rsidP="007B4998">
            <w:pPr>
              <w:ind w:left="180"/>
              <w:jc w:val="center"/>
              <w:rPr>
                <w:rFonts w:ascii="Calibri" w:hAnsi="Calibri" w:cs="Arial"/>
                <w:b/>
              </w:rPr>
            </w:pPr>
            <w:r w:rsidRPr="005E2AE1">
              <w:rPr>
                <w:rFonts w:ascii="Calibri" w:hAnsi="Calibri" w:cs="Arial"/>
                <w:b/>
              </w:rPr>
              <w:t>EΛΛΗΝΙΚΗ  ΔΗΜΟΚΡΑΤΙΑ</w:t>
            </w:r>
          </w:p>
          <w:p w:rsidR="003F3C8F" w:rsidRPr="005E2AE1" w:rsidRDefault="003F3C8F" w:rsidP="007B4998">
            <w:pPr>
              <w:ind w:left="180"/>
              <w:jc w:val="center"/>
              <w:rPr>
                <w:rFonts w:ascii="Calibri" w:hAnsi="Calibri" w:cs="Arial"/>
                <w:b/>
                <w:sz w:val="22"/>
                <w:szCs w:val="22"/>
              </w:rPr>
            </w:pPr>
            <w:r w:rsidRPr="005E2AE1">
              <w:rPr>
                <w:rFonts w:ascii="Calibri" w:hAnsi="Calibri" w:cs="Arial"/>
                <w:b/>
                <w:sz w:val="22"/>
                <w:szCs w:val="22"/>
              </w:rPr>
              <w:t>ΥΠΟΥΡΓΕΙΟ ΠΟΛΙΤΙΣΜΟΥ, ΠΑΙΔΕΙΑΣ ΚΑΙ ΘΡΗΣΚΕΥΜΑΤΩΝ</w:t>
            </w:r>
          </w:p>
          <w:p w:rsidR="007B4998" w:rsidRPr="005E2AE1" w:rsidRDefault="0058217E" w:rsidP="007B4998">
            <w:pPr>
              <w:ind w:left="180"/>
              <w:jc w:val="center"/>
              <w:rPr>
                <w:rFonts w:ascii="Calibri" w:hAnsi="Calibri" w:cs="Arial"/>
                <w:b/>
                <w:sz w:val="16"/>
                <w:szCs w:val="16"/>
                <w:u w:val="double"/>
              </w:rPr>
            </w:pPr>
            <w:r w:rsidRPr="005E2AE1">
              <w:rPr>
                <w:rFonts w:ascii="Calibri" w:hAnsi="Calibri"/>
                <w:noProof/>
              </w:rPr>
              <mc:AlternateContent>
                <mc:Choice Requires="wps">
                  <w:drawing>
                    <wp:anchor distT="0" distB="0" distL="114300" distR="114300" simplePos="0" relativeHeight="251657728" behindDoc="0" locked="0" layoutInCell="1" allowOverlap="1">
                      <wp:simplePos x="0" y="0"/>
                      <wp:positionH relativeFrom="column">
                        <wp:posOffset>386715</wp:posOffset>
                      </wp:positionH>
                      <wp:positionV relativeFrom="paragraph">
                        <wp:posOffset>93345</wp:posOffset>
                      </wp:positionV>
                      <wp:extent cx="2286000" cy="0"/>
                      <wp:effectExtent l="26670" t="20320" r="20955" b="2730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C3407"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7.35pt" to="210.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" strokeweight="3pt">
                      <v:stroke linestyle="thinThin"/>
                    </v:line>
                  </w:pict>
                </mc:Fallback>
              </mc:AlternateContent>
            </w:r>
            <w:r w:rsidR="00D14D9F" w:rsidRPr="005E2AE1">
              <w:rPr>
                <w:rFonts w:ascii="Calibri" w:hAnsi="Calibri" w:cs="Arial"/>
                <w:b/>
                <w:sz w:val="22"/>
                <w:szCs w:val="22"/>
                <w:u w:val="double"/>
              </w:rPr>
              <w:t xml:space="preserve">        </w:t>
            </w:r>
            <w:r w:rsidR="00D14D9F" w:rsidRPr="005E2AE1">
              <w:rPr>
                <w:rFonts w:ascii="Calibri" w:hAnsi="Calibri" w:cs="Arial"/>
                <w:b/>
                <w:sz w:val="16"/>
                <w:szCs w:val="16"/>
                <w:u w:val="double"/>
              </w:rPr>
              <w:t xml:space="preserve">       </w:t>
            </w:r>
          </w:p>
          <w:p w:rsidR="003F3C8F" w:rsidRPr="005E2AE1" w:rsidRDefault="003F3C8F" w:rsidP="00B16A65">
            <w:pPr>
              <w:ind w:left="180"/>
              <w:jc w:val="center"/>
              <w:rPr>
                <w:rFonts w:ascii="Calibri" w:hAnsi="Calibri" w:cs="Arial"/>
                <w:b/>
                <w:sz w:val="22"/>
                <w:szCs w:val="22"/>
              </w:rPr>
            </w:pPr>
            <w:r w:rsidRPr="005E2AE1">
              <w:rPr>
                <w:rFonts w:ascii="Calibri" w:hAnsi="Calibri"/>
                <w:b/>
                <w:sz w:val="22"/>
                <w:szCs w:val="22"/>
              </w:rPr>
              <w:t>ΓΕΝΙΚΗ ΓΡΑΜΜΑΤΕΙΑ ΔΙΑ ΒΙΟΥ ΜΑΘΗΣΗΣ &amp; ΝΕΑΣ ΓΕΝΙΑΣ</w:t>
            </w:r>
          </w:p>
        </w:tc>
      </w:tr>
    </w:tbl>
    <w:p w:rsidR="000C6C9E" w:rsidRPr="005E2AE1" w:rsidRDefault="000C6C9E" w:rsidP="000C6C9E">
      <w:pPr>
        <w:rPr>
          <w:vanish/>
        </w:rPr>
      </w:pPr>
    </w:p>
    <w:tbl>
      <w:tblPr>
        <w:tblpPr w:leftFromText="180" w:rightFromText="180" w:vertAnchor="text" w:horzAnchor="margin" w:tblpXSpec="center" w:tblpY="3153"/>
        <w:tblW w:w="9214" w:type="dxa"/>
        <w:tblLayout w:type="fixed"/>
        <w:tblLook w:val="0000" w:firstRow="0" w:lastRow="0" w:firstColumn="0" w:lastColumn="0" w:noHBand="0" w:noVBand="0"/>
      </w:tblPr>
      <w:tblGrid>
        <w:gridCol w:w="1560"/>
        <w:gridCol w:w="3827"/>
        <w:gridCol w:w="3827"/>
      </w:tblGrid>
      <w:tr w:rsidR="00A64E32" w:rsidRPr="005E2AE1" w:rsidTr="00EB4CBB">
        <w:trPr>
          <w:trHeight w:hRule="exact" w:val="327"/>
        </w:trPr>
        <w:tc>
          <w:tcPr>
            <w:tcW w:w="1560" w:type="dxa"/>
            <w:vAlign w:val="center"/>
          </w:tcPr>
          <w:p w:rsidR="00A64E32" w:rsidRPr="005E2AE1" w:rsidRDefault="00A64E32" w:rsidP="00A64E32">
            <w:pPr>
              <w:rPr>
                <w:rFonts w:ascii="Calibri" w:hAnsi="Calibri" w:cs="Arial"/>
                <w:sz w:val="20"/>
                <w:szCs w:val="20"/>
                <w:lang w:val="en-US"/>
              </w:rPr>
            </w:pPr>
            <w:r w:rsidRPr="005E2AE1">
              <w:rPr>
                <w:rFonts w:ascii="Calibri" w:hAnsi="Calibri" w:cs="Arial"/>
                <w:sz w:val="20"/>
                <w:szCs w:val="20"/>
              </w:rPr>
              <w:t>Δ/</w:t>
            </w:r>
            <w:proofErr w:type="spellStart"/>
            <w:r w:rsidRPr="005E2AE1">
              <w:rPr>
                <w:rFonts w:ascii="Calibri" w:hAnsi="Calibri" w:cs="Arial"/>
                <w:sz w:val="20"/>
                <w:szCs w:val="20"/>
              </w:rPr>
              <w:t>νση</w:t>
            </w:r>
            <w:proofErr w:type="spellEnd"/>
            <w:r w:rsidRPr="005E2AE1">
              <w:rPr>
                <w:rFonts w:ascii="Calibri" w:hAnsi="Calibri" w:cs="Arial"/>
                <w:sz w:val="20"/>
                <w:szCs w:val="20"/>
              </w:rPr>
              <w:t>:</w:t>
            </w:r>
          </w:p>
        </w:tc>
        <w:tc>
          <w:tcPr>
            <w:tcW w:w="3827" w:type="dxa"/>
            <w:vAlign w:val="center"/>
          </w:tcPr>
          <w:p w:rsidR="00A64E32" w:rsidRPr="005E2AE1" w:rsidRDefault="00A64E32" w:rsidP="00A64E32">
            <w:pPr>
              <w:rPr>
                <w:rFonts w:ascii="Calibri" w:hAnsi="Calibri" w:cs="Arial"/>
                <w:sz w:val="20"/>
                <w:szCs w:val="20"/>
                <w:lang w:val="en-US"/>
              </w:rPr>
            </w:pPr>
            <w:r w:rsidRPr="005E2AE1">
              <w:rPr>
                <w:rFonts w:ascii="Calibri" w:hAnsi="Calibri" w:cs="Arial"/>
                <w:sz w:val="20"/>
                <w:szCs w:val="20"/>
              </w:rPr>
              <w:t>Ανδρέα Παπανδρέου 37</w:t>
            </w:r>
          </w:p>
        </w:tc>
        <w:tc>
          <w:tcPr>
            <w:tcW w:w="3827" w:type="dxa"/>
            <w:vMerge w:val="restart"/>
          </w:tcPr>
          <w:p w:rsidR="00A64E32" w:rsidRPr="005E2AE1" w:rsidRDefault="00263B8E" w:rsidP="00A64E32">
            <w:pPr>
              <w:rPr>
                <w:rFonts w:ascii="Calibri" w:hAnsi="Calibri" w:cs="Arial"/>
                <w:b/>
                <w:bCs/>
                <w:sz w:val="22"/>
                <w:szCs w:val="22"/>
              </w:rPr>
            </w:pPr>
            <w:r w:rsidRPr="005E2AE1">
              <w:rPr>
                <w:rFonts w:ascii="Calibri" w:hAnsi="Calibri" w:cs="Arial"/>
                <w:b/>
                <w:bCs/>
                <w:sz w:val="22"/>
                <w:szCs w:val="22"/>
              </w:rPr>
              <w:t>[ ΑΝΑΡΤΗΤΕΑ ΣΤΟ ΔΙΑΔΙΚΤΥΟ ]</w:t>
            </w:r>
          </w:p>
          <w:p w:rsidR="00A64E32" w:rsidRPr="005E2AE1" w:rsidRDefault="00A64E32" w:rsidP="00A64E32">
            <w:pPr>
              <w:rPr>
                <w:rFonts w:ascii="Calibri" w:hAnsi="Calibri" w:cs="Arial"/>
                <w:bCs/>
                <w:sz w:val="22"/>
                <w:szCs w:val="22"/>
              </w:rPr>
            </w:pPr>
          </w:p>
          <w:p w:rsidR="00A64E32" w:rsidRPr="005E2AE1" w:rsidRDefault="00A64E32" w:rsidP="00A64E32">
            <w:pPr>
              <w:rPr>
                <w:rFonts w:ascii="Calibri" w:hAnsi="Calibri" w:cs="Arial"/>
                <w:sz w:val="20"/>
                <w:szCs w:val="20"/>
              </w:rPr>
            </w:pPr>
          </w:p>
        </w:tc>
      </w:tr>
      <w:tr w:rsidR="00A64E32" w:rsidRPr="005E2AE1" w:rsidTr="00EB4CBB">
        <w:trPr>
          <w:trHeight w:hRule="exact" w:val="274"/>
        </w:trPr>
        <w:tc>
          <w:tcPr>
            <w:tcW w:w="1560" w:type="dxa"/>
            <w:vAlign w:val="center"/>
          </w:tcPr>
          <w:p w:rsidR="00A64E32" w:rsidRPr="005E2AE1" w:rsidRDefault="00A64E32" w:rsidP="00A64E32">
            <w:pPr>
              <w:rPr>
                <w:rFonts w:ascii="Calibri" w:hAnsi="Calibri" w:cs="Arial"/>
                <w:sz w:val="20"/>
                <w:szCs w:val="20"/>
                <w:lang w:val="en-US"/>
              </w:rPr>
            </w:pPr>
            <w:r w:rsidRPr="005E2AE1">
              <w:rPr>
                <w:rFonts w:ascii="Calibri" w:hAnsi="Calibri" w:cs="Arial"/>
                <w:sz w:val="20"/>
                <w:szCs w:val="20"/>
              </w:rPr>
              <w:t xml:space="preserve">Τ.Κ. – Πόλη:  </w:t>
            </w:r>
          </w:p>
        </w:tc>
        <w:tc>
          <w:tcPr>
            <w:tcW w:w="3827" w:type="dxa"/>
            <w:vAlign w:val="center"/>
          </w:tcPr>
          <w:p w:rsidR="00A64E32" w:rsidRPr="005E2AE1" w:rsidRDefault="00A64E32" w:rsidP="00A64E32">
            <w:pPr>
              <w:rPr>
                <w:rFonts w:ascii="Calibri" w:hAnsi="Calibri" w:cs="Arial"/>
                <w:sz w:val="20"/>
                <w:szCs w:val="20"/>
                <w:lang w:val="en-US"/>
              </w:rPr>
            </w:pPr>
            <w:r w:rsidRPr="005E2AE1">
              <w:rPr>
                <w:rFonts w:ascii="Calibri" w:hAnsi="Calibri" w:cs="Arial"/>
                <w:sz w:val="20"/>
                <w:szCs w:val="20"/>
              </w:rPr>
              <w:t xml:space="preserve">15180 </w:t>
            </w:r>
            <w:r w:rsidRPr="005E2AE1">
              <w:rPr>
                <w:rFonts w:ascii="Calibri" w:hAnsi="Calibri" w:cs="Arial"/>
                <w:sz w:val="20"/>
                <w:szCs w:val="20"/>
                <w:lang w:val="en-US"/>
              </w:rPr>
              <w:t>-</w:t>
            </w:r>
            <w:r w:rsidRPr="005E2AE1">
              <w:rPr>
                <w:rFonts w:ascii="Calibri" w:hAnsi="Calibri" w:cs="Arial"/>
                <w:sz w:val="20"/>
                <w:szCs w:val="20"/>
              </w:rPr>
              <w:t xml:space="preserve">  Μαρούσι</w:t>
            </w:r>
          </w:p>
        </w:tc>
        <w:tc>
          <w:tcPr>
            <w:tcW w:w="3827" w:type="dxa"/>
            <w:vMerge/>
          </w:tcPr>
          <w:p w:rsidR="00A64E32" w:rsidRPr="005E2AE1" w:rsidRDefault="00A64E32" w:rsidP="00A64E32">
            <w:pPr>
              <w:rPr>
                <w:rFonts w:ascii="Calibri" w:hAnsi="Calibri" w:cs="Arial"/>
                <w:sz w:val="20"/>
                <w:szCs w:val="20"/>
                <w:lang w:val="en-US"/>
              </w:rPr>
            </w:pPr>
          </w:p>
        </w:tc>
      </w:tr>
      <w:tr w:rsidR="00A64E32" w:rsidRPr="005E2AE1" w:rsidTr="00EB4CBB">
        <w:trPr>
          <w:trHeight w:hRule="exact" w:val="293"/>
        </w:trPr>
        <w:tc>
          <w:tcPr>
            <w:tcW w:w="1560" w:type="dxa"/>
            <w:vAlign w:val="center"/>
          </w:tcPr>
          <w:p w:rsidR="00A64E32" w:rsidRPr="005E2AE1" w:rsidRDefault="00A64E32" w:rsidP="00A64E32">
            <w:pPr>
              <w:rPr>
                <w:rFonts w:ascii="Calibri" w:hAnsi="Calibri" w:cs="Arial"/>
                <w:sz w:val="20"/>
                <w:szCs w:val="20"/>
                <w:lang w:val="en-US"/>
              </w:rPr>
            </w:pPr>
            <w:r w:rsidRPr="005E2AE1">
              <w:rPr>
                <w:rFonts w:ascii="Calibri" w:hAnsi="Calibri" w:cs="Arial"/>
                <w:sz w:val="20"/>
                <w:szCs w:val="20"/>
              </w:rPr>
              <w:t>Τηλέφωνο:</w:t>
            </w:r>
          </w:p>
        </w:tc>
        <w:tc>
          <w:tcPr>
            <w:tcW w:w="3827" w:type="dxa"/>
            <w:vAlign w:val="center"/>
          </w:tcPr>
          <w:p w:rsidR="0058217E" w:rsidRPr="00EB4CBB" w:rsidRDefault="00A64E32" w:rsidP="00EB4CBB">
            <w:pPr>
              <w:ind w:right="-108"/>
              <w:rPr>
                <w:rFonts w:ascii="Calibri" w:hAnsi="Calibri" w:cs="Arial"/>
                <w:sz w:val="20"/>
                <w:szCs w:val="20"/>
              </w:rPr>
            </w:pPr>
            <w:r w:rsidRPr="00EB4CBB">
              <w:rPr>
                <w:rFonts w:ascii="Calibri" w:hAnsi="Calibri" w:cs="Arial"/>
                <w:sz w:val="20"/>
                <w:szCs w:val="20"/>
              </w:rPr>
              <w:t>210-</w:t>
            </w:r>
            <w:r w:rsidR="0058217E" w:rsidRPr="00EB4CBB">
              <w:rPr>
                <w:rFonts w:ascii="Calibri" w:hAnsi="Calibri" w:cs="Arial"/>
                <w:sz w:val="20"/>
                <w:szCs w:val="20"/>
              </w:rPr>
              <w:t>3442212 και 2131311632</w:t>
            </w:r>
            <w:r w:rsidR="00EB4CBB">
              <w:rPr>
                <w:rFonts w:ascii="Calibri" w:hAnsi="Calibri" w:cs="Arial"/>
                <w:sz w:val="20"/>
                <w:szCs w:val="20"/>
              </w:rPr>
              <w:t xml:space="preserve">  </w:t>
            </w:r>
          </w:p>
          <w:p w:rsidR="0058217E" w:rsidRPr="00EB4CBB" w:rsidRDefault="0058217E" w:rsidP="00A64E32">
            <w:pPr>
              <w:rPr>
                <w:rFonts w:ascii="Calibri" w:hAnsi="Calibri" w:cs="Arial"/>
                <w:sz w:val="20"/>
                <w:szCs w:val="20"/>
              </w:rPr>
            </w:pPr>
          </w:p>
          <w:p w:rsidR="0058217E" w:rsidRPr="00EB4CBB" w:rsidRDefault="0058217E" w:rsidP="00A64E32">
            <w:pPr>
              <w:rPr>
                <w:rFonts w:ascii="Calibri" w:hAnsi="Calibri" w:cs="Arial"/>
                <w:sz w:val="20"/>
                <w:szCs w:val="20"/>
              </w:rPr>
            </w:pPr>
          </w:p>
        </w:tc>
        <w:tc>
          <w:tcPr>
            <w:tcW w:w="3827" w:type="dxa"/>
            <w:vMerge/>
          </w:tcPr>
          <w:p w:rsidR="00A64E32" w:rsidRPr="005E2AE1" w:rsidRDefault="00A64E32" w:rsidP="00A64E32">
            <w:pPr>
              <w:rPr>
                <w:rFonts w:ascii="Calibri" w:hAnsi="Calibri" w:cs="Arial"/>
                <w:sz w:val="20"/>
                <w:szCs w:val="20"/>
              </w:rPr>
            </w:pPr>
          </w:p>
        </w:tc>
      </w:tr>
      <w:tr w:rsidR="00EB4CBB" w:rsidRPr="005E2AE1" w:rsidTr="00EB4CBB">
        <w:trPr>
          <w:trHeight w:hRule="exact" w:val="293"/>
        </w:trPr>
        <w:tc>
          <w:tcPr>
            <w:tcW w:w="1560" w:type="dxa"/>
            <w:vAlign w:val="center"/>
          </w:tcPr>
          <w:p w:rsidR="00EB4CBB" w:rsidRPr="005E2AE1" w:rsidRDefault="00EB4CBB" w:rsidP="00EB4CBB">
            <w:pPr>
              <w:rPr>
                <w:rFonts w:ascii="Calibri" w:hAnsi="Calibri" w:cs="Arial"/>
                <w:sz w:val="20"/>
                <w:szCs w:val="20"/>
              </w:rPr>
            </w:pPr>
          </w:p>
        </w:tc>
        <w:tc>
          <w:tcPr>
            <w:tcW w:w="3827" w:type="dxa"/>
            <w:vAlign w:val="center"/>
          </w:tcPr>
          <w:p w:rsidR="00EB4CBB" w:rsidRPr="00EB4CBB" w:rsidRDefault="00EB4CBB" w:rsidP="00EB4CBB">
            <w:r w:rsidRPr="00EB4CBB">
              <w:rPr>
                <w:rFonts w:ascii="Calibri" w:hAnsi="Calibri" w:cs="Arial"/>
                <w:sz w:val="22"/>
                <w:szCs w:val="22"/>
              </w:rPr>
              <w:t xml:space="preserve">Ώρες επικοινωνίας : 10 </w:t>
            </w:r>
            <w:proofErr w:type="spellStart"/>
            <w:r w:rsidRPr="00EB4CBB">
              <w:rPr>
                <w:rFonts w:ascii="Calibri" w:hAnsi="Calibri" w:cs="Arial"/>
                <w:sz w:val="22"/>
                <w:szCs w:val="22"/>
              </w:rPr>
              <w:t>π.μ</w:t>
            </w:r>
            <w:proofErr w:type="spellEnd"/>
            <w:r w:rsidRPr="00EB4CBB">
              <w:rPr>
                <w:rFonts w:ascii="Calibri" w:hAnsi="Calibri" w:cs="Arial"/>
                <w:sz w:val="22"/>
                <w:szCs w:val="22"/>
              </w:rPr>
              <w:t xml:space="preserve"> – 12 μ.μ. </w:t>
            </w:r>
          </w:p>
          <w:p w:rsidR="00EB4CBB" w:rsidRPr="005E2AE1" w:rsidRDefault="00EB4CBB" w:rsidP="00EB4CBB">
            <w:pPr>
              <w:rPr>
                <w:rFonts w:ascii="Calibri" w:hAnsi="Calibri" w:cs="Arial"/>
                <w:sz w:val="20"/>
                <w:szCs w:val="20"/>
              </w:rPr>
            </w:pPr>
          </w:p>
        </w:tc>
        <w:tc>
          <w:tcPr>
            <w:tcW w:w="3827" w:type="dxa"/>
            <w:vMerge/>
          </w:tcPr>
          <w:p w:rsidR="00EB4CBB" w:rsidRPr="005E2AE1" w:rsidRDefault="00EB4CBB" w:rsidP="00EB4CBB">
            <w:pPr>
              <w:rPr>
                <w:rFonts w:ascii="Calibri" w:hAnsi="Calibri" w:cs="Arial"/>
                <w:sz w:val="20"/>
                <w:szCs w:val="20"/>
              </w:rPr>
            </w:pPr>
          </w:p>
        </w:tc>
      </w:tr>
      <w:tr w:rsidR="00EB4CBB" w:rsidRPr="005E2AE1" w:rsidTr="00EB4CBB">
        <w:trPr>
          <w:trHeight w:hRule="exact" w:val="282"/>
        </w:trPr>
        <w:tc>
          <w:tcPr>
            <w:tcW w:w="1560" w:type="dxa"/>
            <w:vAlign w:val="center"/>
          </w:tcPr>
          <w:tbl>
            <w:tblPr>
              <w:tblpPr w:leftFromText="180" w:rightFromText="180" w:vertAnchor="text" w:horzAnchor="margin" w:tblpXSpec="center" w:tblpY="3153"/>
              <w:tblW w:w="9214" w:type="dxa"/>
              <w:tblLayout w:type="fixed"/>
              <w:tblLook w:val="0000" w:firstRow="0" w:lastRow="0" w:firstColumn="0" w:lastColumn="0" w:noHBand="0" w:noVBand="0"/>
            </w:tblPr>
            <w:tblGrid>
              <w:gridCol w:w="2771"/>
              <w:gridCol w:w="6443"/>
            </w:tblGrid>
            <w:tr w:rsidR="00EB4CBB" w:rsidRPr="005E2AE1" w:rsidTr="001E51A7">
              <w:trPr>
                <w:trHeight w:hRule="exact" w:val="293"/>
              </w:trPr>
              <w:tc>
                <w:tcPr>
                  <w:tcW w:w="1620" w:type="dxa"/>
                  <w:vAlign w:val="center"/>
                </w:tcPr>
                <w:p w:rsidR="00EB4CBB" w:rsidRPr="005E2AE1" w:rsidRDefault="00EB4CBB" w:rsidP="00EB4CBB">
                  <w:pPr>
                    <w:rPr>
                      <w:rFonts w:ascii="Calibri" w:hAnsi="Calibri" w:cs="Arial"/>
                      <w:sz w:val="20"/>
                      <w:szCs w:val="20"/>
                    </w:rPr>
                  </w:pPr>
                  <w:r w:rsidRPr="005E2AE1">
                    <w:rPr>
                      <w:rFonts w:ascii="Calibri" w:hAnsi="Calibri" w:cs="Arial"/>
                      <w:sz w:val="20"/>
                      <w:szCs w:val="20"/>
                      <w:lang w:val="de-DE"/>
                    </w:rPr>
                    <w:t>E</w:t>
                  </w:r>
                  <w:r w:rsidRPr="005E2AE1">
                    <w:rPr>
                      <w:rFonts w:ascii="Calibri" w:hAnsi="Calibri" w:cs="Arial"/>
                      <w:sz w:val="20"/>
                      <w:szCs w:val="20"/>
                    </w:rPr>
                    <w:t>-</w:t>
                  </w:r>
                  <w:r w:rsidRPr="005E2AE1">
                    <w:rPr>
                      <w:rFonts w:ascii="Calibri" w:hAnsi="Calibri" w:cs="Arial"/>
                      <w:sz w:val="20"/>
                      <w:szCs w:val="20"/>
                      <w:lang w:val="de-DE"/>
                    </w:rPr>
                    <w:t>mail:</w:t>
                  </w:r>
                </w:p>
              </w:tc>
              <w:tc>
                <w:tcPr>
                  <w:tcW w:w="3767" w:type="dxa"/>
                  <w:vAlign w:val="center"/>
                </w:tcPr>
                <w:p w:rsidR="00EB4CBB" w:rsidRPr="00EB4CBB" w:rsidRDefault="00EB4CBB" w:rsidP="00EB4CBB">
                  <w:proofErr w:type="spellStart"/>
                  <w:r w:rsidRPr="005E2AE1">
                    <w:rPr>
                      <w:lang w:val="en-US"/>
                    </w:rPr>
                    <w:t>dkaimas</w:t>
                  </w:r>
                  <w:proofErr w:type="spellEnd"/>
                  <w:r w:rsidRPr="005E2AE1">
                    <w:fldChar w:fldCharType="begin"/>
                  </w:r>
                  <w:r w:rsidRPr="005E2AE1">
                    <w:instrText>HYPERLINK "mailto:alpa@gsae.edu.gr"</w:instrText>
                  </w:r>
                  <w:r w:rsidRPr="005E2AE1">
                    <w:fldChar w:fldCharType="separate"/>
                  </w:r>
                  <w:r w:rsidRPr="005E2AE1">
                    <w:rPr>
                      <w:rStyle w:val="-"/>
                      <w:rFonts w:ascii="Calibri" w:hAnsi="Calibri" w:cs="Arial"/>
                      <w:sz w:val="20"/>
                      <w:szCs w:val="20"/>
                      <w:lang w:val="de-DE"/>
                    </w:rPr>
                    <w:t>@</w:t>
                  </w:r>
                  <w:r w:rsidRPr="005E2AE1">
                    <w:fldChar w:fldCharType="end"/>
                  </w:r>
                  <w:proofErr w:type="spellStart"/>
                  <w:r w:rsidRPr="005E2AE1">
                    <w:rPr>
                      <w:lang w:val="en-US"/>
                    </w:rPr>
                    <w:t>minedu</w:t>
                  </w:r>
                  <w:proofErr w:type="spellEnd"/>
                  <w:r w:rsidRPr="00EB4CBB">
                    <w:t>.</w:t>
                  </w:r>
                  <w:proofErr w:type="spellStart"/>
                  <w:r w:rsidRPr="005E2AE1">
                    <w:rPr>
                      <w:lang w:val="en-US"/>
                    </w:rPr>
                    <w:t>gov</w:t>
                  </w:r>
                  <w:proofErr w:type="spellEnd"/>
                  <w:r w:rsidRPr="00EB4CBB">
                    <w:t>.</w:t>
                  </w:r>
                  <w:r w:rsidRPr="005E2AE1">
                    <w:rPr>
                      <w:lang w:val="en-US"/>
                    </w:rPr>
                    <w:t>gr</w:t>
                  </w:r>
                </w:p>
                <w:p w:rsidR="00EB4CBB" w:rsidRPr="005E2AE1" w:rsidRDefault="00EB4CBB" w:rsidP="00EB4CBB">
                  <w:pPr>
                    <w:rPr>
                      <w:rFonts w:ascii="Calibri" w:hAnsi="Calibri" w:cs="Arial"/>
                      <w:sz w:val="20"/>
                      <w:szCs w:val="20"/>
                    </w:rPr>
                  </w:pPr>
                </w:p>
              </w:tc>
            </w:tr>
          </w:tbl>
          <w:p w:rsidR="00EB4CBB" w:rsidRPr="005E2AE1" w:rsidRDefault="00EB4CBB" w:rsidP="00EB4CBB">
            <w:pPr>
              <w:rPr>
                <w:rFonts w:ascii="Calibri" w:hAnsi="Calibri" w:cs="Arial"/>
                <w:sz w:val="20"/>
                <w:szCs w:val="20"/>
              </w:rPr>
            </w:pPr>
          </w:p>
        </w:tc>
        <w:tc>
          <w:tcPr>
            <w:tcW w:w="3827" w:type="dxa"/>
            <w:vAlign w:val="center"/>
          </w:tcPr>
          <w:p w:rsidR="00EB4CBB" w:rsidRPr="00EB4CBB" w:rsidRDefault="00EB4CBB" w:rsidP="00EB4CBB">
            <w:proofErr w:type="spellStart"/>
            <w:r w:rsidRPr="005E2AE1">
              <w:rPr>
                <w:lang w:val="en-US"/>
              </w:rPr>
              <w:t>dkaimas</w:t>
            </w:r>
            <w:proofErr w:type="spellEnd"/>
            <w:r w:rsidRPr="005E2AE1">
              <w:fldChar w:fldCharType="begin"/>
            </w:r>
            <w:r w:rsidRPr="005E2AE1">
              <w:instrText>HYPERLINK "mailto:alpa@gsae.edu.gr"</w:instrText>
            </w:r>
            <w:r w:rsidRPr="005E2AE1">
              <w:fldChar w:fldCharType="separate"/>
            </w:r>
            <w:r w:rsidRPr="005E2AE1">
              <w:rPr>
                <w:rStyle w:val="-"/>
                <w:rFonts w:ascii="Calibri" w:hAnsi="Calibri" w:cs="Arial"/>
                <w:sz w:val="20"/>
                <w:szCs w:val="20"/>
                <w:lang w:val="de-DE"/>
              </w:rPr>
              <w:t>@</w:t>
            </w:r>
            <w:r w:rsidRPr="005E2AE1">
              <w:fldChar w:fldCharType="end"/>
            </w:r>
            <w:proofErr w:type="spellStart"/>
            <w:r w:rsidRPr="005E2AE1">
              <w:rPr>
                <w:lang w:val="en-US"/>
              </w:rPr>
              <w:t>minedu</w:t>
            </w:r>
            <w:proofErr w:type="spellEnd"/>
            <w:r w:rsidRPr="00EB4CBB">
              <w:t>.</w:t>
            </w:r>
            <w:proofErr w:type="spellStart"/>
            <w:r w:rsidRPr="005E2AE1">
              <w:rPr>
                <w:lang w:val="en-US"/>
              </w:rPr>
              <w:t>gov</w:t>
            </w:r>
            <w:proofErr w:type="spellEnd"/>
            <w:r w:rsidRPr="00EB4CBB">
              <w:t>.</w:t>
            </w:r>
            <w:r w:rsidRPr="005E2AE1">
              <w:rPr>
                <w:lang w:val="en-US"/>
              </w:rPr>
              <w:t>gr</w:t>
            </w:r>
          </w:p>
          <w:p w:rsidR="00EB4CBB" w:rsidRPr="005E2AE1" w:rsidRDefault="00EB4CBB" w:rsidP="00EB4CBB">
            <w:pPr>
              <w:rPr>
                <w:rFonts w:ascii="Calibri" w:hAnsi="Calibri" w:cs="Arial"/>
                <w:sz w:val="20"/>
                <w:szCs w:val="20"/>
              </w:rPr>
            </w:pPr>
          </w:p>
        </w:tc>
        <w:tc>
          <w:tcPr>
            <w:tcW w:w="3827" w:type="dxa"/>
            <w:vMerge/>
          </w:tcPr>
          <w:p w:rsidR="00EB4CBB" w:rsidRPr="005E2AE1" w:rsidRDefault="00EB4CBB" w:rsidP="00EB4CBB">
            <w:pPr>
              <w:rPr>
                <w:rFonts w:ascii="Calibri" w:hAnsi="Calibri" w:cs="Arial"/>
                <w:sz w:val="20"/>
                <w:szCs w:val="20"/>
              </w:rPr>
            </w:pPr>
          </w:p>
        </w:tc>
      </w:tr>
    </w:tbl>
    <w:p w:rsidR="00C9585E" w:rsidRPr="005E2AE1" w:rsidRDefault="00C9585E" w:rsidP="007B4998">
      <w:pPr>
        <w:rPr>
          <w:rFonts w:ascii="Calibri" w:hAnsi="Calibri"/>
          <w:b/>
          <w:sz w:val="22"/>
          <w:u w:val="double"/>
        </w:rPr>
      </w:pPr>
      <w:r w:rsidRPr="005E2AE1">
        <w:rPr>
          <w:rFonts w:ascii="Calibri" w:hAnsi="Calibri"/>
        </w:rPr>
        <w:t xml:space="preserve">                      </w:t>
      </w:r>
      <w:r w:rsidR="007A72E8" w:rsidRPr="005E2AE1">
        <w:rPr>
          <w:rFonts w:ascii="Calibri" w:hAnsi="Calibri"/>
        </w:rPr>
        <w:t xml:space="preserve">    </w:t>
      </w:r>
      <w:r w:rsidRPr="005E2AE1">
        <w:rPr>
          <w:rFonts w:ascii="Calibri" w:hAnsi="Calibri"/>
        </w:rPr>
        <w:t xml:space="preserve">    </w:t>
      </w:r>
      <w:r w:rsidRPr="005E2AE1">
        <w:rPr>
          <w:rFonts w:ascii="Calibri" w:hAnsi="Calibri"/>
        </w:rPr>
        <w:tab/>
      </w:r>
      <w:r w:rsidRPr="005E2AE1">
        <w:rPr>
          <w:rFonts w:ascii="Calibri" w:hAnsi="Calibri"/>
        </w:rPr>
        <w:tab/>
      </w:r>
      <w:r w:rsidRPr="005E2AE1">
        <w:rPr>
          <w:rFonts w:ascii="Calibri" w:hAnsi="Calibri"/>
        </w:rPr>
        <w:tab/>
        <w:t xml:space="preserve">                               </w:t>
      </w:r>
      <w:r w:rsidR="009A168F" w:rsidRPr="005E2AE1">
        <w:rPr>
          <w:rFonts w:ascii="Calibri" w:hAnsi="Calibri"/>
          <w:b/>
          <w:sz w:val="20"/>
        </w:rPr>
        <w:t xml:space="preserve"> </w:t>
      </w:r>
    </w:p>
    <w:p w:rsidR="007A72E8" w:rsidRPr="005E2AE1" w:rsidRDefault="00C9585E" w:rsidP="007B4998">
      <w:pPr>
        <w:rPr>
          <w:rFonts w:ascii="Calibri" w:hAnsi="Calibri" w:cs="Arial"/>
          <w:b/>
          <w:sz w:val="22"/>
          <w:szCs w:val="22"/>
        </w:rPr>
      </w:pPr>
      <w:r w:rsidRPr="005E2AE1">
        <w:rPr>
          <w:rFonts w:ascii="Calibri" w:hAnsi="Calibri" w:cs="Arial"/>
          <w:b/>
          <w:sz w:val="32"/>
        </w:rPr>
        <w:t xml:space="preserve">          </w:t>
      </w:r>
      <w:r w:rsidR="007A72E8" w:rsidRPr="005E2AE1">
        <w:rPr>
          <w:rFonts w:ascii="Calibri" w:hAnsi="Calibri" w:cs="Arial"/>
          <w:b/>
          <w:sz w:val="32"/>
        </w:rPr>
        <w:t xml:space="preserve">     </w:t>
      </w:r>
    </w:p>
    <w:p w:rsidR="007A72E8" w:rsidRPr="005E2AE1" w:rsidRDefault="007A72E8" w:rsidP="007B4998">
      <w:pPr>
        <w:rPr>
          <w:rFonts w:ascii="Calibri" w:hAnsi="Calibri" w:cs="Arial"/>
          <w:sz w:val="22"/>
          <w:szCs w:val="22"/>
        </w:rPr>
      </w:pPr>
    </w:p>
    <w:p w:rsidR="007A72E8" w:rsidRPr="005E2AE1" w:rsidRDefault="007A72E8" w:rsidP="007B4998">
      <w:pPr>
        <w:rPr>
          <w:rFonts w:ascii="Calibri" w:hAnsi="Calibri" w:cs="Arial"/>
          <w:sz w:val="22"/>
          <w:szCs w:val="22"/>
        </w:rPr>
      </w:pPr>
    </w:p>
    <w:p w:rsidR="003F3C8F" w:rsidRPr="005E2AE1" w:rsidRDefault="002E40BB" w:rsidP="007B4998">
      <w:pPr>
        <w:rPr>
          <w:rFonts w:ascii="Calibri" w:hAnsi="Calibri" w:cs="Arial"/>
          <w:sz w:val="22"/>
          <w:szCs w:val="22"/>
        </w:rPr>
      </w:pPr>
      <w:r w:rsidRPr="005E2AE1">
        <w:rPr>
          <w:rFonts w:ascii="Calibri" w:hAnsi="Calibri" w:cs="Arial"/>
          <w:sz w:val="22"/>
          <w:szCs w:val="22"/>
        </w:rPr>
        <w:t xml:space="preserve">   </w:t>
      </w:r>
    </w:p>
    <w:p w:rsidR="003F3C8F" w:rsidRPr="00956EE9" w:rsidRDefault="00EB4CBB" w:rsidP="007B4998">
      <w:pPr>
        <w:rPr>
          <w:rFonts w:ascii="Calibri" w:hAnsi="Calibri" w:cs="Arial"/>
          <w:sz w:val="22"/>
          <w:szCs w:val="22"/>
        </w:rPr>
      </w:pPr>
      <w:r>
        <w:rPr>
          <w:rFonts w:ascii="Calibri" w:hAnsi="Calibri" w:cs="Arial"/>
          <w:sz w:val="22"/>
          <w:szCs w:val="22"/>
        </w:rPr>
        <w:t xml:space="preserve">   </w:t>
      </w:r>
      <w:r w:rsidR="006A296A" w:rsidRPr="005E2AE1">
        <w:rPr>
          <w:rFonts w:ascii="Calibri" w:hAnsi="Calibri" w:cs="Arial"/>
          <w:sz w:val="22"/>
          <w:szCs w:val="22"/>
        </w:rPr>
        <w:t xml:space="preserve">Μαρούσι, </w:t>
      </w:r>
      <w:r w:rsidR="008A5880" w:rsidRPr="005E2AE1">
        <w:rPr>
          <w:rFonts w:ascii="Calibri" w:hAnsi="Calibri" w:cs="Arial"/>
          <w:sz w:val="22"/>
          <w:szCs w:val="22"/>
        </w:rPr>
        <w:t>2</w:t>
      </w:r>
      <w:r w:rsidR="005E2AE1" w:rsidRPr="005E2AE1">
        <w:rPr>
          <w:rFonts w:ascii="Calibri" w:hAnsi="Calibri" w:cs="Arial"/>
          <w:sz w:val="22"/>
          <w:szCs w:val="22"/>
        </w:rPr>
        <w:t>0</w:t>
      </w:r>
      <w:r w:rsidR="008A5880" w:rsidRPr="005E2AE1">
        <w:rPr>
          <w:rFonts w:ascii="Calibri" w:hAnsi="Calibri" w:cs="Arial"/>
          <w:sz w:val="22"/>
          <w:szCs w:val="22"/>
        </w:rPr>
        <w:t xml:space="preserve"> </w:t>
      </w:r>
      <w:r w:rsidR="008A5880" w:rsidRPr="005E2AE1">
        <w:rPr>
          <w:rFonts w:ascii="Calibri" w:hAnsi="Calibri" w:cs="Tahoma"/>
          <w:sz w:val="22"/>
          <w:szCs w:val="22"/>
        </w:rPr>
        <w:t>Μαΐου</w:t>
      </w:r>
      <w:r w:rsidR="008A5880" w:rsidRPr="005E2AE1">
        <w:rPr>
          <w:rFonts w:ascii="Calibri" w:hAnsi="Calibri" w:cs="Arial"/>
          <w:sz w:val="22"/>
          <w:szCs w:val="22"/>
        </w:rPr>
        <w:t xml:space="preserve"> </w:t>
      </w:r>
      <w:r w:rsidR="00B16A65" w:rsidRPr="005E2AE1">
        <w:rPr>
          <w:rFonts w:ascii="Calibri" w:hAnsi="Calibri" w:cs="Arial"/>
          <w:sz w:val="22"/>
          <w:szCs w:val="22"/>
        </w:rPr>
        <w:t>2016</w:t>
      </w:r>
    </w:p>
    <w:p w:rsidR="003F3C8F" w:rsidRPr="00D14D9F" w:rsidRDefault="003F3C8F" w:rsidP="007B4998">
      <w:pPr>
        <w:rPr>
          <w:rFonts w:ascii="Calibri" w:hAnsi="Calibri" w:cs="Arial"/>
          <w:sz w:val="22"/>
          <w:szCs w:val="22"/>
        </w:rPr>
      </w:pPr>
    </w:p>
    <w:p w:rsidR="003F3C8F" w:rsidRPr="00D14D9F" w:rsidRDefault="003F3C8F" w:rsidP="007B4998">
      <w:pPr>
        <w:rPr>
          <w:rFonts w:ascii="Calibri" w:hAnsi="Calibri" w:cs="Arial"/>
          <w:sz w:val="22"/>
          <w:szCs w:val="22"/>
        </w:rPr>
      </w:pPr>
    </w:p>
    <w:p w:rsidR="003F3C8F" w:rsidRPr="00A64E32" w:rsidRDefault="00EB4CBB" w:rsidP="00A64E32">
      <w:pPr>
        <w:jc w:val="both"/>
        <w:rPr>
          <w:rFonts w:ascii="Calibri" w:hAnsi="Calibri" w:cs="Calibri"/>
          <w:bCs/>
          <w:lang w:eastAsia="en-US"/>
        </w:rPr>
      </w:pPr>
      <w:r>
        <w:rPr>
          <w:rFonts w:ascii="Calibri" w:hAnsi="Calibri" w:cs="Calibri"/>
          <w:b/>
          <w:bCs/>
          <w:lang w:eastAsia="en-US"/>
        </w:rPr>
        <w:t xml:space="preserve">    </w:t>
      </w:r>
      <w:proofErr w:type="spellStart"/>
      <w:r w:rsidR="00956EE9" w:rsidRPr="00C2108F">
        <w:rPr>
          <w:rFonts w:ascii="Calibri" w:hAnsi="Calibri" w:cs="Calibri"/>
          <w:b/>
          <w:bCs/>
          <w:lang w:eastAsia="en-US"/>
        </w:rPr>
        <w:t>Αριθμ</w:t>
      </w:r>
      <w:proofErr w:type="spellEnd"/>
      <w:r w:rsidR="00956EE9" w:rsidRPr="00C2108F">
        <w:rPr>
          <w:rFonts w:ascii="Calibri" w:hAnsi="Calibri" w:cs="Calibri"/>
          <w:b/>
          <w:bCs/>
          <w:lang w:eastAsia="en-US"/>
        </w:rPr>
        <w:t xml:space="preserve">. </w:t>
      </w:r>
      <w:proofErr w:type="spellStart"/>
      <w:r w:rsidR="00956EE9" w:rsidRPr="00C2108F">
        <w:rPr>
          <w:rFonts w:ascii="Calibri" w:hAnsi="Calibri" w:cs="Calibri"/>
          <w:b/>
          <w:bCs/>
          <w:lang w:eastAsia="en-US"/>
        </w:rPr>
        <w:t>Πρωτ</w:t>
      </w:r>
      <w:proofErr w:type="spellEnd"/>
      <w:r w:rsidR="00956EE9" w:rsidRPr="00C2108F">
        <w:rPr>
          <w:rFonts w:ascii="Calibri" w:hAnsi="Calibri" w:cs="Calibri"/>
          <w:b/>
          <w:bCs/>
          <w:lang w:eastAsia="en-US"/>
        </w:rPr>
        <w:t>.:</w:t>
      </w:r>
      <w:r w:rsidR="00956EE9">
        <w:rPr>
          <w:rFonts w:ascii="Calibri" w:hAnsi="Calibri" w:cs="Calibri"/>
          <w:b/>
          <w:bCs/>
          <w:lang w:eastAsia="en-US"/>
        </w:rPr>
        <w:t xml:space="preserve"> </w:t>
      </w:r>
      <w:r w:rsidR="00C4599E">
        <w:rPr>
          <w:rFonts w:ascii="Calibri" w:hAnsi="Calibri" w:cs="Calibri"/>
          <w:b/>
          <w:bCs/>
          <w:lang w:eastAsia="en-US"/>
        </w:rPr>
        <w:t>1009</w:t>
      </w:r>
    </w:p>
    <w:p w:rsidR="00A64E32" w:rsidRDefault="00A64E32" w:rsidP="007B4998">
      <w:pPr>
        <w:rPr>
          <w:rFonts w:ascii="Calibri" w:hAnsi="Calibri" w:cs="Arial"/>
          <w:sz w:val="22"/>
          <w:szCs w:val="22"/>
        </w:rPr>
      </w:pPr>
    </w:p>
    <w:p w:rsidR="00A64E32" w:rsidRPr="00B16A65" w:rsidRDefault="00A64E32" w:rsidP="007B4998">
      <w:pPr>
        <w:rPr>
          <w:rFonts w:ascii="Calibri" w:hAnsi="Calibri" w:cs="Arial"/>
          <w:sz w:val="22"/>
          <w:szCs w:val="22"/>
        </w:rPr>
      </w:pPr>
    </w:p>
    <w:p w:rsidR="009C3F7E" w:rsidRDefault="009C3F7E" w:rsidP="009B7DDB">
      <w:pPr>
        <w:jc w:val="both"/>
        <w:rPr>
          <w:rFonts w:ascii="Calibri" w:hAnsi="Calibri" w:cs="Arial"/>
          <w:b/>
        </w:rPr>
      </w:pPr>
    </w:p>
    <w:p w:rsidR="009C3F7E" w:rsidRDefault="009C3F7E" w:rsidP="009B7DDB">
      <w:pPr>
        <w:jc w:val="both"/>
        <w:rPr>
          <w:rFonts w:ascii="Calibri" w:hAnsi="Calibri" w:cs="Arial"/>
          <w:b/>
        </w:rPr>
      </w:pPr>
    </w:p>
    <w:p w:rsidR="009B7DDB" w:rsidRPr="009B7DDB" w:rsidRDefault="004647B6" w:rsidP="009B7DDB">
      <w:pPr>
        <w:jc w:val="both"/>
        <w:rPr>
          <w:rFonts w:ascii="Calibri" w:hAnsi="Calibri" w:cs="Tahoma"/>
          <w:b/>
          <w:color w:val="FF6600"/>
        </w:rPr>
      </w:pPr>
      <w:r>
        <w:rPr>
          <w:rFonts w:ascii="Calibri" w:hAnsi="Calibri" w:cs="Arial"/>
          <w:b/>
        </w:rPr>
        <w:t>Θέμα:</w:t>
      </w:r>
      <w:r w:rsidR="007B4998">
        <w:rPr>
          <w:rFonts w:ascii="Calibri" w:hAnsi="Calibri" w:cs="Arial"/>
          <w:b/>
        </w:rPr>
        <w:t xml:space="preserve"> </w:t>
      </w:r>
      <w:r>
        <w:rPr>
          <w:rFonts w:ascii="Calibri" w:hAnsi="Calibri" w:cs="Arial"/>
          <w:b/>
        </w:rPr>
        <w:t xml:space="preserve"> «</w:t>
      </w:r>
      <w:r w:rsidR="00154661">
        <w:rPr>
          <w:rFonts w:ascii="Calibri" w:hAnsi="Calibri" w:cs="Arial"/>
          <w:b/>
        </w:rPr>
        <w:t>ΠΡΟΣΚΛΗΣΗ ΥΠΟΒΟΛΗ</w:t>
      </w:r>
      <w:r w:rsidR="00DC6420">
        <w:rPr>
          <w:rFonts w:ascii="Calibri" w:hAnsi="Calibri" w:cs="Arial"/>
          <w:b/>
        </w:rPr>
        <w:t>Σ</w:t>
      </w:r>
      <w:r w:rsidR="00154661">
        <w:rPr>
          <w:rFonts w:ascii="Calibri" w:hAnsi="Calibri" w:cs="Arial"/>
          <w:b/>
        </w:rPr>
        <w:t xml:space="preserve"> ΑΙΤΗΣΕΩΝ ΓΙΑ ΣΥΜΜΕΤΟΧΗ ΣΤΗΝ ΠΙΛΟΤΙΚΗ ΕΦΑΡΜΟΓΗ ΤΗΣ ΤΑΞΗΣ ΜΑΘΗΤΕΙΑΣ</w:t>
      </w:r>
      <w:r w:rsidR="00B16A65">
        <w:rPr>
          <w:rFonts w:ascii="Calibri" w:hAnsi="Calibri" w:cs="Arial"/>
          <w:b/>
        </w:rPr>
        <w:t xml:space="preserve"> ΣΤΑ ΕΠΑ.Λ</w:t>
      </w:r>
      <w:r w:rsidR="00B16A65" w:rsidRPr="00A64E32">
        <w:rPr>
          <w:rFonts w:ascii="Calibri" w:hAnsi="Calibri" w:cs="Arial"/>
        </w:rPr>
        <w:t xml:space="preserve">. </w:t>
      </w:r>
      <w:r w:rsidR="00A64E32" w:rsidRPr="00A64E32">
        <w:rPr>
          <w:rFonts w:ascii="Calibri" w:hAnsi="Calibri" w:cs="Arial"/>
          <w:b/>
        </w:rPr>
        <w:t>ΚΟΡΩΠΙΟΥ</w:t>
      </w:r>
      <w:r w:rsidR="00B16A65">
        <w:rPr>
          <w:rFonts w:ascii="Calibri" w:hAnsi="Calibri" w:cs="Arial"/>
          <w:b/>
        </w:rPr>
        <w:t xml:space="preserve"> ΚΑΙ </w:t>
      </w:r>
      <w:r w:rsidR="00A64E32" w:rsidRPr="00A64E32">
        <w:rPr>
          <w:rFonts w:ascii="Calibri" w:hAnsi="Calibri" w:cs="Arial"/>
          <w:b/>
        </w:rPr>
        <w:t>2</w:t>
      </w:r>
      <w:r w:rsidR="002A1E23">
        <w:rPr>
          <w:rFonts w:ascii="Calibri" w:hAnsi="Calibri" w:cs="Arial"/>
          <w:b/>
          <w:vertAlign w:val="superscript"/>
        </w:rPr>
        <w:t>ο</w:t>
      </w:r>
      <w:r w:rsidR="00A64E32" w:rsidRPr="00A64E32">
        <w:rPr>
          <w:rFonts w:ascii="Calibri" w:hAnsi="Calibri" w:cs="Arial"/>
          <w:b/>
        </w:rPr>
        <w:t xml:space="preserve"> ΕΠΑ.Λ. ΣΤΑΥΡΟΥΠΟΛΗΣ</w:t>
      </w:r>
      <w:r w:rsidR="009B7DDB" w:rsidRPr="009B7DDB">
        <w:rPr>
          <w:rFonts w:ascii="Calibri" w:hAnsi="Calibri" w:cs="Arial"/>
          <w:b/>
        </w:rPr>
        <w:t>»</w:t>
      </w:r>
      <w:r w:rsidR="009B7DDB" w:rsidRPr="009B7DDB">
        <w:rPr>
          <w:rFonts w:ascii="Calibri" w:hAnsi="Calibri" w:cs="Tahoma"/>
          <w:b/>
          <w:color w:val="FF6600"/>
        </w:rPr>
        <w:t xml:space="preserve">  </w:t>
      </w:r>
    </w:p>
    <w:p w:rsidR="00416BC3" w:rsidRDefault="00416BC3" w:rsidP="009B7DDB">
      <w:pPr>
        <w:jc w:val="both"/>
        <w:rPr>
          <w:rFonts w:ascii="Calibri" w:hAnsi="Calibri" w:cs="Tahoma"/>
          <w:b/>
        </w:rPr>
      </w:pPr>
    </w:p>
    <w:p w:rsidR="00416BC3" w:rsidRPr="002F459C" w:rsidRDefault="003923EB" w:rsidP="009B7DDB">
      <w:pPr>
        <w:jc w:val="both"/>
        <w:rPr>
          <w:rFonts w:ascii="Calibri" w:hAnsi="Calibri" w:cs="Tahoma"/>
        </w:rPr>
      </w:pPr>
      <w:r>
        <w:rPr>
          <w:rFonts w:ascii="Calibri" w:hAnsi="Calibri" w:cs="Tahoma"/>
        </w:rPr>
        <w:tab/>
      </w:r>
      <w:r w:rsidR="002F459C" w:rsidRPr="002F459C">
        <w:rPr>
          <w:rFonts w:ascii="Calibri" w:hAnsi="Calibri" w:cs="Tahoma"/>
        </w:rPr>
        <w:t>Έχοντας υπόψη</w:t>
      </w:r>
      <w:r w:rsidR="006A296A" w:rsidRPr="006A296A">
        <w:rPr>
          <w:rFonts w:ascii="Calibri" w:hAnsi="Calibri" w:cs="Tahoma"/>
          <w:sz w:val="22"/>
          <w:szCs w:val="22"/>
        </w:rPr>
        <w:t xml:space="preserve"> </w:t>
      </w:r>
      <w:r w:rsidR="006A296A">
        <w:rPr>
          <w:rFonts w:ascii="Calibri" w:hAnsi="Calibri" w:cs="Tahoma"/>
          <w:sz w:val="22"/>
          <w:szCs w:val="22"/>
        </w:rPr>
        <w:t>τ</w:t>
      </w:r>
      <w:r w:rsidR="006A296A" w:rsidRPr="002F459C">
        <w:rPr>
          <w:rFonts w:ascii="Calibri" w:hAnsi="Calibri" w:cs="Tahoma"/>
          <w:sz w:val="22"/>
          <w:szCs w:val="22"/>
        </w:rPr>
        <w:t>ις διατάξεις</w:t>
      </w:r>
      <w:r w:rsidR="002F459C" w:rsidRPr="002F459C">
        <w:rPr>
          <w:rFonts w:ascii="Calibri" w:hAnsi="Calibri" w:cs="Tahoma"/>
        </w:rPr>
        <w:t>:</w:t>
      </w:r>
    </w:p>
    <w:p w:rsidR="002F459C" w:rsidRPr="002F459C" w:rsidRDefault="002F459C" w:rsidP="00A64E32">
      <w:pPr>
        <w:pStyle w:val="ListParagraph1"/>
        <w:numPr>
          <w:ilvl w:val="0"/>
          <w:numId w:val="3"/>
        </w:numPr>
        <w:spacing w:line="276" w:lineRule="auto"/>
        <w:ind w:left="284" w:hanging="284"/>
        <w:jc w:val="both"/>
        <w:rPr>
          <w:rFonts w:ascii="Calibri" w:hAnsi="Calibri" w:cs="Tahoma"/>
          <w:kern w:val="0"/>
          <w:sz w:val="22"/>
          <w:szCs w:val="22"/>
          <w:lang w:eastAsia="el-GR"/>
        </w:rPr>
      </w:pPr>
      <w:r w:rsidRPr="002F459C">
        <w:rPr>
          <w:rFonts w:ascii="Calibri" w:hAnsi="Calibri" w:cs="Tahoma"/>
          <w:kern w:val="0"/>
          <w:sz w:val="22"/>
          <w:szCs w:val="22"/>
          <w:lang w:eastAsia="el-GR"/>
        </w:rPr>
        <w:t xml:space="preserve">των άρθρων 7, 9,  10, 12, 14 και ιδίως τις διατάξεις του άρθρου 46 του ν. 4186/2013 «Αναδιάρθρωση της δευτεροβάθμιας εκπαίδευσης και λοιπές διατάξεις» (Α΄ 193), όπως </w:t>
      </w:r>
      <w:r w:rsidR="00AE4EFF">
        <w:rPr>
          <w:rFonts w:ascii="Calibri" w:hAnsi="Calibri" w:cs="Tahoma"/>
          <w:kern w:val="0"/>
          <w:sz w:val="22"/>
          <w:szCs w:val="22"/>
          <w:lang w:eastAsia="el-GR"/>
        </w:rPr>
        <w:t xml:space="preserve">τροποποιήθηκαν και </w:t>
      </w:r>
      <w:r w:rsidRPr="002F459C">
        <w:rPr>
          <w:rFonts w:ascii="Calibri" w:hAnsi="Calibri" w:cs="Tahoma"/>
          <w:kern w:val="0"/>
          <w:sz w:val="22"/>
          <w:szCs w:val="22"/>
          <w:lang w:eastAsia="el-GR"/>
        </w:rPr>
        <w:t>ισχύουν.</w:t>
      </w:r>
    </w:p>
    <w:p w:rsidR="002F459C" w:rsidRPr="00E776A1" w:rsidRDefault="00E776A1" w:rsidP="00E776A1">
      <w:pPr>
        <w:numPr>
          <w:ilvl w:val="0"/>
          <w:numId w:val="3"/>
        </w:numPr>
        <w:autoSpaceDE w:val="0"/>
        <w:autoSpaceDN w:val="0"/>
        <w:adjustRightInd w:val="0"/>
        <w:ind w:left="284" w:hanging="284"/>
        <w:jc w:val="both"/>
        <w:rPr>
          <w:rFonts w:ascii="Calibri" w:hAnsi="Calibri" w:cs="Tahoma"/>
          <w:sz w:val="22"/>
          <w:szCs w:val="22"/>
        </w:rPr>
      </w:pPr>
      <w:r>
        <w:rPr>
          <w:rFonts w:ascii="Calibri" w:hAnsi="Calibri" w:cs="Tahoma"/>
          <w:sz w:val="22"/>
          <w:szCs w:val="22"/>
        </w:rPr>
        <w:t>των διατάξεων του ν. 4366/2016</w:t>
      </w:r>
      <w:r w:rsidRPr="00E776A1">
        <w:rPr>
          <w:rFonts w:ascii="MgHelveticaUCPol-Italic" w:hAnsi="MgHelveticaUCPol-Italic" w:cs="MgHelveticaUCPol-Italic"/>
          <w:i/>
          <w:iCs/>
          <w:sz w:val="18"/>
          <w:szCs w:val="18"/>
        </w:rPr>
        <w:t xml:space="preserve"> </w:t>
      </w:r>
      <w:r w:rsidRPr="00E776A1">
        <w:rPr>
          <w:rFonts w:ascii="Calibri" w:hAnsi="Calibri" w:cs="Tahoma"/>
          <w:sz w:val="22"/>
          <w:szCs w:val="22"/>
        </w:rPr>
        <w:t>«Κύρωση: α) της από 24.12.2015 Πράξης Νομοθετικού Περιεχομένου «Ρύθμιση κατεπειγόντων θεμάτων των Υπουργείων Εσωτερικών και Διοικητικής Ανασυγκρότησης, Περιβάλλοντος και Ενέργειας, Ναυτιλίας και Νησιωτικής Πολιτικής, Δικαιοσύνης, Διαφάνειας και</w:t>
      </w:r>
      <w:r>
        <w:rPr>
          <w:rFonts w:ascii="Calibri" w:hAnsi="Calibri" w:cs="Tahoma"/>
          <w:sz w:val="22"/>
          <w:szCs w:val="22"/>
        </w:rPr>
        <w:t xml:space="preserve"> </w:t>
      </w:r>
      <w:r w:rsidRPr="00E776A1">
        <w:rPr>
          <w:rFonts w:ascii="Calibri" w:hAnsi="Calibri" w:cs="Tahoma"/>
          <w:sz w:val="22"/>
          <w:szCs w:val="22"/>
        </w:rPr>
        <w:t>Ανθρωπίνων Δικαιωμάτων, Εργασίας, Κοινωνικής Ασφάλισης και Κοινωνικής Αλληλεγγύης, Υγείας,</w:t>
      </w:r>
      <w:r>
        <w:rPr>
          <w:rFonts w:ascii="Calibri" w:hAnsi="Calibri" w:cs="Tahoma"/>
          <w:sz w:val="22"/>
          <w:szCs w:val="22"/>
        </w:rPr>
        <w:t xml:space="preserve"> </w:t>
      </w:r>
      <w:r w:rsidRPr="00E776A1">
        <w:rPr>
          <w:rFonts w:ascii="Calibri" w:hAnsi="Calibri" w:cs="Tahoma"/>
          <w:sz w:val="22"/>
          <w:szCs w:val="22"/>
        </w:rPr>
        <w:t>Αγροτικής Ανάπτυξης και Τροφίμων και Οικονομικών» (Α΄ 182) και β) της από 30.12.2015 Πράξης Νομοθετικού Περιεχομένου «Ρύθμιση κατεπειγόντων θεμάτων των Υπουργείων Οικονομικών, Παιδείας, Έρευνας και Θρησκευμάτων, Εσωτερικών και Διοικητικής Ανασυγκρότησης, Περιβάλλοντος και Ενέργειας, Ναυτιλίας και Νησιωτικής Πολιτικής, Εργασίας, Κοινωνικής Ασφάλισης και Κοινωνικής Αλληλεγγύης, Εθνικής</w:t>
      </w:r>
      <w:r>
        <w:rPr>
          <w:rFonts w:ascii="Calibri" w:hAnsi="Calibri" w:cs="Tahoma"/>
          <w:sz w:val="22"/>
          <w:szCs w:val="22"/>
        </w:rPr>
        <w:t xml:space="preserve"> </w:t>
      </w:r>
      <w:r w:rsidRPr="00E776A1">
        <w:rPr>
          <w:rFonts w:ascii="Calibri" w:hAnsi="Calibri" w:cs="Tahoma"/>
          <w:sz w:val="22"/>
          <w:szCs w:val="22"/>
        </w:rPr>
        <w:t>Άμυνας, Υγείας και Οικονομίας, Ανάπτυξης και Τουρισμού και της ΕΡΤ Α.Ε.» (Α΄ 184) και άλλες διατάξεις »</w:t>
      </w:r>
      <w:r>
        <w:rPr>
          <w:rFonts w:ascii="Calibri" w:hAnsi="Calibri" w:cs="Tahoma"/>
          <w:sz w:val="22"/>
          <w:szCs w:val="22"/>
        </w:rPr>
        <w:t>(Α΄18)</w:t>
      </w:r>
    </w:p>
    <w:p w:rsidR="002F459C" w:rsidRPr="00AE4EFF" w:rsidRDefault="006A296A" w:rsidP="00AE4EFF">
      <w:pPr>
        <w:numPr>
          <w:ilvl w:val="0"/>
          <w:numId w:val="3"/>
        </w:numPr>
        <w:autoSpaceDE w:val="0"/>
        <w:autoSpaceDN w:val="0"/>
        <w:adjustRightInd w:val="0"/>
        <w:ind w:left="284" w:hanging="284"/>
        <w:rPr>
          <w:rFonts w:ascii="Calibri" w:hAnsi="Calibri" w:cs="Tahoma"/>
          <w:sz w:val="22"/>
          <w:szCs w:val="22"/>
        </w:rPr>
      </w:pPr>
      <w:r>
        <w:rPr>
          <w:rFonts w:ascii="Calibri" w:hAnsi="Calibri" w:cs="Tahoma"/>
          <w:sz w:val="22"/>
          <w:szCs w:val="22"/>
        </w:rPr>
        <w:t xml:space="preserve">της </w:t>
      </w:r>
      <w:r w:rsidR="002F459C" w:rsidRPr="006A296A">
        <w:rPr>
          <w:rFonts w:ascii="Calibri" w:hAnsi="Calibri" w:cs="Tahoma"/>
          <w:sz w:val="22"/>
          <w:szCs w:val="22"/>
        </w:rPr>
        <w:t xml:space="preserve">υπ. </w:t>
      </w:r>
      <w:proofErr w:type="spellStart"/>
      <w:r w:rsidR="002F459C" w:rsidRPr="006A296A">
        <w:rPr>
          <w:rFonts w:ascii="Calibri" w:hAnsi="Calibri" w:cs="Tahoma"/>
          <w:sz w:val="22"/>
          <w:szCs w:val="22"/>
        </w:rPr>
        <w:t>αριθμ</w:t>
      </w:r>
      <w:proofErr w:type="spellEnd"/>
      <w:r w:rsidR="002F459C" w:rsidRPr="006A296A">
        <w:rPr>
          <w:rFonts w:ascii="Calibri" w:hAnsi="Calibri" w:cs="Tahoma"/>
          <w:sz w:val="22"/>
          <w:szCs w:val="22"/>
        </w:rPr>
        <w:t xml:space="preserve">. </w:t>
      </w:r>
      <w:r w:rsidR="00E776A1" w:rsidRPr="00E776A1">
        <w:rPr>
          <w:rFonts w:ascii="Calibri" w:hAnsi="Calibri" w:cs="Tahoma"/>
          <w:sz w:val="22"/>
          <w:szCs w:val="22"/>
        </w:rPr>
        <w:t xml:space="preserve">20405/373 </w:t>
      </w:r>
      <w:r w:rsidR="002F459C" w:rsidRPr="00E776A1">
        <w:rPr>
          <w:rFonts w:ascii="Calibri" w:hAnsi="Calibri" w:cs="Tahoma"/>
          <w:sz w:val="22"/>
          <w:szCs w:val="22"/>
        </w:rPr>
        <w:t>«</w:t>
      </w:r>
      <w:r w:rsidR="00E776A1" w:rsidRPr="00E776A1">
        <w:rPr>
          <w:rFonts w:ascii="Calibri" w:hAnsi="Calibri" w:cs="Tahoma"/>
          <w:sz w:val="22"/>
          <w:szCs w:val="22"/>
        </w:rPr>
        <w:t>Υλοποίηση της Πιλοτικής Τάξης Μαθητείας</w:t>
      </w:r>
      <w:r w:rsidR="002F459C" w:rsidRPr="00E776A1">
        <w:rPr>
          <w:rFonts w:ascii="Calibri" w:hAnsi="Calibri" w:cs="Tahoma"/>
          <w:sz w:val="22"/>
          <w:szCs w:val="22"/>
        </w:rPr>
        <w:t>»</w:t>
      </w:r>
      <w:r w:rsidR="00E776A1">
        <w:rPr>
          <w:rFonts w:ascii="Calibri" w:hAnsi="Calibri" w:cs="Tahoma"/>
          <w:sz w:val="22"/>
          <w:szCs w:val="22"/>
        </w:rPr>
        <w:t xml:space="preserve"> </w:t>
      </w:r>
      <w:r w:rsidR="002F459C" w:rsidRPr="006A296A">
        <w:rPr>
          <w:rFonts w:ascii="Calibri" w:hAnsi="Calibri" w:cs="Tahoma"/>
          <w:sz w:val="22"/>
          <w:szCs w:val="22"/>
        </w:rPr>
        <w:t>(</w:t>
      </w:r>
      <w:r w:rsidR="00E776A1">
        <w:rPr>
          <w:rFonts w:ascii="Calibri" w:hAnsi="Calibri" w:cs="Tahoma"/>
          <w:sz w:val="22"/>
          <w:szCs w:val="22"/>
        </w:rPr>
        <w:t>Β΄ 1371</w:t>
      </w:r>
      <w:r w:rsidR="002F459C" w:rsidRPr="006A296A">
        <w:rPr>
          <w:rFonts w:ascii="Calibri" w:hAnsi="Calibri" w:cs="Tahoma"/>
          <w:sz w:val="22"/>
          <w:szCs w:val="22"/>
        </w:rPr>
        <w:t>)</w:t>
      </w:r>
      <w:r w:rsidR="00E776A1" w:rsidRPr="00E776A1">
        <w:rPr>
          <w:rFonts w:ascii="Calibri" w:hAnsi="Calibri" w:cs="Tahoma"/>
          <w:sz w:val="22"/>
          <w:szCs w:val="22"/>
        </w:rPr>
        <w:t xml:space="preserve"> </w:t>
      </w:r>
      <w:r w:rsidR="00E776A1" w:rsidRPr="006A296A">
        <w:rPr>
          <w:rFonts w:ascii="Calibri" w:hAnsi="Calibri" w:cs="Tahoma"/>
          <w:sz w:val="22"/>
          <w:szCs w:val="22"/>
        </w:rPr>
        <w:t>Κ</w:t>
      </w:r>
      <w:r w:rsidR="00E776A1">
        <w:rPr>
          <w:rFonts w:ascii="Calibri" w:hAnsi="Calibri" w:cs="Tahoma"/>
          <w:sz w:val="22"/>
          <w:szCs w:val="22"/>
        </w:rPr>
        <w:t xml:space="preserve">οινής </w:t>
      </w:r>
      <w:r w:rsidR="00E776A1" w:rsidRPr="006A296A">
        <w:rPr>
          <w:rFonts w:ascii="Calibri" w:hAnsi="Calibri" w:cs="Tahoma"/>
          <w:sz w:val="22"/>
          <w:szCs w:val="22"/>
        </w:rPr>
        <w:t>Υ</w:t>
      </w:r>
      <w:r w:rsidR="00E776A1">
        <w:rPr>
          <w:rFonts w:ascii="Calibri" w:hAnsi="Calibri" w:cs="Tahoma"/>
          <w:sz w:val="22"/>
          <w:szCs w:val="22"/>
        </w:rPr>
        <w:t xml:space="preserve">πουργικής </w:t>
      </w:r>
      <w:r w:rsidR="00E776A1" w:rsidRPr="006A296A">
        <w:rPr>
          <w:rFonts w:ascii="Calibri" w:hAnsi="Calibri" w:cs="Tahoma"/>
          <w:sz w:val="22"/>
          <w:szCs w:val="22"/>
        </w:rPr>
        <w:t>Α</w:t>
      </w:r>
      <w:r w:rsidR="00E776A1">
        <w:rPr>
          <w:rFonts w:ascii="Calibri" w:hAnsi="Calibri" w:cs="Tahoma"/>
          <w:sz w:val="22"/>
          <w:szCs w:val="22"/>
        </w:rPr>
        <w:t>πόφασης των Υπουργών Παιδείας Έρευνας και θρησκευμάτων</w:t>
      </w:r>
      <w:r w:rsidR="00AE4EFF">
        <w:rPr>
          <w:rFonts w:ascii="Calibri" w:hAnsi="Calibri" w:cs="Tahoma"/>
          <w:sz w:val="22"/>
          <w:szCs w:val="22"/>
        </w:rPr>
        <w:t xml:space="preserve">, </w:t>
      </w:r>
      <w:r w:rsidR="00AE4EFF" w:rsidRPr="00AE4EFF">
        <w:rPr>
          <w:rFonts w:ascii="Calibri" w:hAnsi="Calibri" w:cs="Tahoma"/>
          <w:sz w:val="22"/>
          <w:szCs w:val="22"/>
        </w:rPr>
        <w:t>Εργασίας, Κοινωνικής Ασφάλισης και Κοινωνικής Αλληλεγγύης και Οικονομικών</w:t>
      </w:r>
    </w:p>
    <w:p w:rsidR="006A296A" w:rsidRDefault="006A296A" w:rsidP="00FF5573">
      <w:pPr>
        <w:tabs>
          <w:tab w:val="left" w:pos="567"/>
        </w:tabs>
        <w:spacing w:line="276" w:lineRule="auto"/>
        <w:jc w:val="both"/>
        <w:rPr>
          <w:rFonts w:ascii="Calibri" w:hAnsi="Calibri" w:cs="Tahoma"/>
        </w:rPr>
      </w:pPr>
    </w:p>
    <w:p w:rsidR="00A26781" w:rsidRPr="000D365C" w:rsidRDefault="006A296A" w:rsidP="00FF5573">
      <w:pPr>
        <w:tabs>
          <w:tab w:val="left" w:pos="567"/>
        </w:tabs>
        <w:spacing w:line="276" w:lineRule="auto"/>
        <w:jc w:val="both"/>
        <w:rPr>
          <w:rFonts w:ascii="Calibri" w:hAnsi="Calibri" w:cs="Tahoma"/>
          <w:b/>
          <w:sz w:val="22"/>
          <w:szCs w:val="22"/>
        </w:rPr>
      </w:pPr>
      <w:r>
        <w:rPr>
          <w:rFonts w:ascii="Calibri" w:hAnsi="Calibri" w:cs="Tahoma"/>
          <w:sz w:val="22"/>
          <w:szCs w:val="22"/>
        </w:rPr>
        <w:tab/>
      </w:r>
      <w:r w:rsidR="002F459C">
        <w:rPr>
          <w:rFonts w:ascii="Calibri" w:hAnsi="Calibri" w:cs="Tahoma"/>
          <w:sz w:val="22"/>
          <w:szCs w:val="22"/>
        </w:rPr>
        <w:t>η</w:t>
      </w:r>
      <w:r w:rsidR="00B16A65" w:rsidRPr="00FF4F01">
        <w:rPr>
          <w:rFonts w:ascii="Calibri" w:hAnsi="Calibri" w:cs="Tahoma"/>
          <w:sz w:val="22"/>
          <w:szCs w:val="22"/>
        </w:rPr>
        <w:t xml:space="preserve"> Γενική Γραμματεία Δια Βίου Μάθησης και Νέας Γενιάς καλεί τους ενδιαφερόμενους</w:t>
      </w:r>
      <w:r w:rsidR="00263B8E" w:rsidRPr="004D6806">
        <w:rPr>
          <w:color w:val="000000"/>
        </w:rPr>
        <w:t xml:space="preserve"> </w:t>
      </w:r>
      <w:r w:rsidR="00263B8E" w:rsidRPr="00263B8E">
        <w:rPr>
          <w:rFonts w:ascii="Calibri" w:hAnsi="Calibri" w:cs="Tahoma"/>
          <w:sz w:val="22"/>
          <w:szCs w:val="22"/>
        </w:rPr>
        <w:t xml:space="preserve">(ηλικίας </w:t>
      </w:r>
      <w:r w:rsidR="00263B8E" w:rsidRPr="00263B8E">
        <w:rPr>
          <w:rFonts w:ascii="Calibri" w:hAnsi="Calibri" w:cs="Tahoma"/>
          <w:b/>
          <w:sz w:val="22"/>
          <w:szCs w:val="22"/>
        </w:rPr>
        <w:t>18 έως 24 ετών</w:t>
      </w:r>
      <w:r w:rsidR="00263B8E" w:rsidRPr="00263B8E">
        <w:rPr>
          <w:rFonts w:ascii="Calibri" w:hAnsi="Calibri" w:cs="Tahoma"/>
          <w:sz w:val="22"/>
          <w:szCs w:val="22"/>
        </w:rPr>
        <w:t xml:space="preserve">, οι οποίοι βρίσκονται </w:t>
      </w:r>
      <w:r w:rsidR="00263B8E" w:rsidRPr="00263B8E">
        <w:rPr>
          <w:rFonts w:ascii="Calibri" w:hAnsi="Calibri" w:cs="Tahoma"/>
          <w:b/>
          <w:sz w:val="22"/>
          <w:szCs w:val="22"/>
        </w:rPr>
        <w:t>εκτός απασχόλησης, εκπαίδευσης ή κατάρτισης</w:t>
      </w:r>
      <w:r w:rsidR="00263B8E" w:rsidRPr="00263B8E">
        <w:rPr>
          <w:rFonts w:ascii="Calibri" w:hAnsi="Calibri" w:cs="Tahoma"/>
          <w:sz w:val="22"/>
          <w:szCs w:val="22"/>
        </w:rPr>
        <w:t xml:space="preserve"> και είναι </w:t>
      </w:r>
      <w:r w:rsidR="00263B8E" w:rsidRPr="00263B8E">
        <w:rPr>
          <w:rFonts w:ascii="Calibri" w:hAnsi="Calibri" w:cs="Tahoma"/>
          <w:b/>
          <w:sz w:val="22"/>
          <w:szCs w:val="22"/>
        </w:rPr>
        <w:t>εγγεγραμμένοι στον ΟΑΕΔ</w:t>
      </w:r>
      <w:r w:rsidR="00263B8E">
        <w:rPr>
          <w:rFonts w:ascii="Calibri" w:hAnsi="Calibri" w:cs="Tahoma"/>
          <w:sz w:val="22"/>
          <w:szCs w:val="22"/>
        </w:rPr>
        <w:t xml:space="preserve">) </w:t>
      </w:r>
      <w:r w:rsidR="003923EB">
        <w:rPr>
          <w:rFonts w:ascii="Calibri" w:hAnsi="Calibri" w:cs="Tahoma"/>
          <w:b/>
          <w:sz w:val="22"/>
          <w:szCs w:val="22"/>
        </w:rPr>
        <w:t>κατόχ</w:t>
      </w:r>
      <w:r w:rsidR="009A094D" w:rsidRPr="00263B8E">
        <w:rPr>
          <w:rFonts w:ascii="Calibri" w:hAnsi="Calibri" w:cs="Tahoma"/>
          <w:b/>
          <w:sz w:val="22"/>
          <w:szCs w:val="22"/>
        </w:rPr>
        <w:t>ους</w:t>
      </w:r>
      <w:r w:rsidR="003923EB">
        <w:rPr>
          <w:rFonts w:ascii="Calibri" w:hAnsi="Calibri" w:cs="Tahoma"/>
          <w:b/>
          <w:sz w:val="22"/>
          <w:szCs w:val="22"/>
        </w:rPr>
        <w:t xml:space="preserve"> πτυχίου</w:t>
      </w:r>
      <w:r w:rsidR="009A094D" w:rsidRPr="009A094D">
        <w:rPr>
          <w:rFonts w:ascii="Calibri" w:hAnsi="Calibri" w:cs="Tahoma"/>
          <w:sz w:val="22"/>
          <w:szCs w:val="22"/>
        </w:rPr>
        <w:t xml:space="preserve"> της ειδικότητας «</w:t>
      </w:r>
      <w:r w:rsidR="009A094D" w:rsidRPr="009A094D">
        <w:rPr>
          <w:rFonts w:ascii="Calibri" w:hAnsi="Calibri" w:cs="Tahoma"/>
          <w:b/>
          <w:sz w:val="22"/>
          <w:szCs w:val="22"/>
        </w:rPr>
        <w:t>Ηλεκτρολογικών Εγκαταστάσεων</w:t>
      </w:r>
      <w:r w:rsidR="009A094D" w:rsidRPr="009A094D">
        <w:rPr>
          <w:rFonts w:ascii="Calibri" w:hAnsi="Calibri" w:cs="Tahoma"/>
          <w:sz w:val="22"/>
          <w:szCs w:val="22"/>
        </w:rPr>
        <w:t xml:space="preserve">» </w:t>
      </w:r>
      <w:r w:rsidR="009A094D" w:rsidRPr="00BF10AE">
        <w:rPr>
          <w:rFonts w:ascii="Calibri" w:hAnsi="Calibri" w:cs="Tahoma"/>
          <w:sz w:val="22"/>
          <w:szCs w:val="22"/>
          <w:u w:val="single"/>
        </w:rPr>
        <w:t>ή</w:t>
      </w:r>
      <w:r w:rsidR="009A094D" w:rsidRPr="009A094D">
        <w:rPr>
          <w:rFonts w:ascii="Calibri" w:hAnsi="Calibri" w:cs="Tahoma"/>
          <w:sz w:val="22"/>
          <w:szCs w:val="22"/>
        </w:rPr>
        <w:t xml:space="preserve"> </w:t>
      </w:r>
      <w:r w:rsidR="009A094D" w:rsidRPr="009A094D">
        <w:rPr>
          <w:rFonts w:ascii="Calibri" w:hAnsi="Calibri" w:cs="Tahoma"/>
          <w:b/>
          <w:sz w:val="22"/>
          <w:szCs w:val="22"/>
        </w:rPr>
        <w:t>άλλων ειδικοτήτων του τομέα Ηλεκτρολογίας</w:t>
      </w:r>
      <w:r w:rsidR="009A094D" w:rsidRPr="009A094D">
        <w:rPr>
          <w:rFonts w:ascii="Calibri" w:hAnsi="Calibri" w:cs="Tahoma"/>
          <w:sz w:val="22"/>
          <w:szCs w:val="22"/>
        </w:rPr>
        <w:t xml:space="preserve"> και</w:t>
      </w:r>
      <w:r w:rsidR="009A094D" w:rsidRPr="00FF4F01">
        <w:rPr>
          <w:rFonts w:ascii="Calibri" w:hAnsi="Calibri" w:cs="Tahoma"/>
          <w:sz w:val="22"/>
          <w:szCs w:val="22"/>
        </w:rPr>
        <w:t xml:space="preserve"> </w:t>
      </w:r>
      <w:r w:rsidR="009A094D" w:rsidRPr="009A094D">
        <w:rPr>
          <w:rFonts w:ascii="Calibri" w:hAnsi="Calibri" w:cs="Tahoma"/>
          <w:sz w:val="22"/>
          <w:szCs w:val="22"/>
        </w:rPr>
        <w:t>της ειδικότητας «</w:t>
      </w:r>
      <w:r w:rsidR="009A094D" w:rsidRPr="009A094D">
        <w:rPr>
          <w:rFonts w:ascii="Calibri" w:hAnsi="Calibri" w:cs="Tahoma"/>
          <w:b/>
          <w:sz w:val="22"/>
          <w:szCs w:val="22"/>
        </w:rPr>
        <w:t>Σύγχρονη Επιχειρηματική Γεωργία</w:t>
      </w:r>
      <w:r w:rsidR="009A094D" w:rsidRPr="009A094D">
        <w:rPr>
          <w:rFonts w:ascii="Calibri" w:hAnsi="Calibri" w:cs="Tahoma"/>
          <w:sz w:val="22"/>
          <w:szCs w:val="22"/>
        </w:rPr>
        <w:t xml:space="preserve">» </w:t>
      </w:r>
      <w:r w:rsidR="009A094D" w:rsidRPr="00BF10AE">
        <w:rPr>
          <w:rFonts w:ascii="Calibri" w:hAnsi="Calibri" w:cs="Tahoma"/>
          <w:sz w:val="22"/>
          <w:szCs w:val="22"/>
          <w:u w:val="single"/>
        </w:rPr>
        <w:t>ή</w:t>
      </w:r>
      <w:r w:rsidR="009A094D" w:rsidRPr="009A094D">
        <w:rPr>
          <w:rFonts w:ascii="Calibri" w:hAnsi="Calibri" w:cs="Tahoma"/>
          <w:sz w:val="22"/>
          <w:szCs w:val="22"/>
        </w:rPr>
        <w:t xml:space="preserve"> </w:t>
      </w:r>
      <w:r w:rsidR="009A094D" w:rsidRPr="009A094D">
        <w:rPr>
          <w:rFonts w:ascii="Calibri" w:hAnsi="Calibri" w:cs="Tahoma"/>
          <w:b/>
          <w:sz w:val="22"/>
          <w:szCs w:val="22"/>
        </w:rPr>
        <w:t>άλλων ειδικοτήτων του τομέα Γεωπονίας</w:t>
      </w:r>
      <w:r w:rsidR="00407655" w:rsidRPr="00407655">
        <w:rPr>
          <w:rFonts w:ascii="Calibri" w:hAnsi="Calibri" w:cs="Tahoma"/>
          <w:b/>
          <w:sz w:val="22"/>
          <w:szCs w:val="22"/>
        </w:rPr>
        <w:t>, Τροφίμων και Περιβάλλοντος</w:t>
      </w:r>
      <w:r w:rsidR="009A094D" w:rsidRPr="009A094D">
        <w:rPr>
          <w:rFonts w:ascii="Calibri" w:hAnsi="Calibri" w:cs="Tahoma"/>
          <w:sz w:val="22"/>
          <w:szCs w:val="22"/>
        </w:rPr>
        <w:t xml:space="preserve">, </w:t>
      </w:r>
      <w:r w:rsidR="00B16A65" w:rsidRPr="00FF4F01">
        <w:rPr>
          <w:rFonts w:ascii="Calibri" w:hAnsi="Calibri" w:cs="Tahoma"/>
          <w:sz w:val="22"/>
          <w:szCs w:val="22"/>
        </w:rPr>
        <w:t xml:space="preserve">να υποβάλλουν αίτηση συμμετοχής στην πιλοτική εφαρμογή της τάξης </w:t>
      </w:r>
      <w:r w:rsidR="00B16A65" w:rsidRPr="00FF4F01">
        <w:rPr>
          <w:rFonts w:ascii="Calibri" w:hAnsi="Calibri" w:cs="Tahoma"/>
          <w:sz w:val="22"/>
          <w:szCs w:val="22"/>
        </w:rPr>
        <w:lastRenderedPageBreak/>
        <w:t xml:space="preserve">μαθητείας </w:t>
      </w:r>
      <w:r w:rsidR="00A141C7">
        <w:rPr>
          <w:rFonts w:ascii="Calibri" w:hAnsi="Calibri" w:cs="Tahoma"/>
          <w:sz w:val="22"/>
          <w:szCs w:val="22"/>
        </w:rPr>
        <w:t>στο</w:t>
      </w:r>
      <w:r>
        <w:rPr>
          <w:rFonts w:ascii="Calibri" w:hAnsi="Calibri" w:cs="Tahoma"/>
          <w:sz w:val="22"/>
          <w:szCs w:val="22"/>
        </w:rPr>
        <w:t xml:space="preserve"> </w:t>
      </w:r>
      <w:r w:rsidR="00B16A65" w:rsidRPr="009A094D">
        <w:rPr>
          <w:rFonts w:ascii="Calibri" w:hAnsi="Calibri" w:cs="Tahoma"/>
          <w:b/>
          <w:sz w:val="22"/>
          <w:szCs w:val="22"/>
        </w:rPr>
        <w:t xml:space="preserve">ΕΠΑ.Λ. </w:t>
      </w:r>
      <w:r w:rsidR="00A141C7" w:rsidRPr="009A094D">
        <w:rPr>
          <w:rFonts w:ascii="Calibri" w:hAnsi="Calibri" w:cs="Tahoma"/>
          <w:b/>
          <w:sz w:val="22"/>
          <w:szCs w:val="22"/>
        </w:rPr>
        <w:t xml:space="preserve">ΚΟΡΩΠΙΟΥ  </w:t>
      </w:r>
      <w:r w:rsidR="00A141C7" w:rsidRPr="009A094D">
        <w:rPr>
          <w:rFonts w:ascii="Calibri" w:hAnsi="Calibri" w:cs="Tahoma"/>
          <w:sz w:val="22"/>
          <w:szCs w:val="22"/>
        </w:rPr>
        <w:t xml:space="preserve">και στο 2ο </w:t>
      </w:r>
      <w:r w:rsidR="00A141C7" w:rsidRPr="009A094D">
        <w:rPr>
          <w:rFonts w:ascii="Calibri" w:hAnsi="Calibri" w:cs="Tahoma"/>
          <w:b/>
          <w:sz w:val="22"/>
          <w:szCs w:val="22"/>
        </w:rPr>
        <w:t>ΕΠΑ.Λ. ΣΤΑΥΡΟΥΠΟΛΗΣ</w:t>
      </w:r>
      <w:r w:rsidR="009A094D" w:rsidRPr="009A094D">
        <w:rPr>
          <w:rFonts w:ascii="Calibri" w:hAnsi="Calibri" w:cs="Tahoma"/>
          <w:sz w:val="22"/>
          <w:szCs w:val="22"/>
        </w:rPr>
        <w:t xml:space="preserve"> </w:t>
      </w:r>
      <w:r w:rsidR="009A094D" w:rsidRPr="009A094D">
        <w:rPr>
          <w:rFonts w:ascii="Calibri" w:hAnsi="Calibri" w:cs="Tahoma"/>
          <w:b/>
          <w:sz w:val="22"/>
          <w:szCs w:val="22"/>
        </w:rPr>
        <w:t>αντίστοιχα</w:t>
      </w:r>
      <w:r w:rsidR="00A141C7" w:rsidRPr="009A094D">
        <w:rPr>
          <w:rFonts w:ascii="Calibri" w:hAnsi="Calibri" w:cs="Tahoma"/>
          <w:sz w:val="22"/>
          <w:szCs w:val="22"/>
        </w:rPr>
        <w:t>,</w:t>
      </w:r>
      <w:r w:rsidR="00A141C7" w:rsidRPr="00FF4F01">
        <w:rPr>
          <w:rFonts w:ascii="Calibri" w:hAnsi="Calibri" w:cs="Tahoma"/>
          <w:sz w:val="22"/>
          <w:szCs w:val="22"/>
        </w:rPr>
        <w:t xml:space="preserve"> </w:t>
      </w:r>
      <w:r w:rsidR="00B16A65" w:rsidRPr="00FF4F01">
        <w:rPr>
          <w:rFonts w:ascii="Calibri" w:hAnsi="Calibri" w:cs="Tahoma"/>
          <w:sz w:val="22"/>
          <w:szCs w:val="22"/>
        </w:rPr>
        <w:t xml:space="preserve">σύμφωνα με τους όρους και τις προϋποθέσεις των </w:t>
      </w:r>
      <w:r w:rsidR="002F459C">
        <w:rPr>
          <w:rFonts w:ascii="Calibri" w:hAnsi="Calibri" w:cs="Tahoma"/>
          <w:sz w:val="22"/>
          <w:szCs w:val="22"/>
        </w:rPr>
        <w:t xml:space="preserve">ως άνω </w:t>
      </w:r>
      <w:r w:rsidR="00B16A65" w:rsidRPr="00FF4F01">
        <w:rPr>
          <w:rFonts w:ascii="Calibri" w:hAnsi="Calibri" w:cs="Tahoma"/>
          <w:sz w:val="22"/>
          <w:szCs w:val="22"/>
        </w:rPr>
        <w:t xml:space="preserve">διατάξεων. Οι αιτήσεις υποβάλλονται </w:t>
      </w:r>
      <w:r w:rsidR="00B16A65" w:rsidRPr="009A094D">
        <w:rPr>
          <w:rFonts w:ascii="Calibri" w:hAnsi="Calibri" w:cs="Tahoma"/>
          <w:sz w:val="22"/>
          <w:szCs w:val="22"/>
          <w:u w:val="single"/>
        </w:rPr>
        <w:t>ηλεκτρονικά</w:t>
      </w:r>
      <w:r w:rsidR="00FF4F01" w:rsidRPr="00FF4F01">
        <w:rPr>
          <w:rFonts w:ascii="Calibri" w:hAnsi="Calibri" w:cs="Tahoma"/>
          <w:sz w:val="22"/>
          <w:szCs w:val="22"/>
        </w:rPr>
        <w:t xml:space="preserve"> στην ηλεκτρονική δ/</w:t>
      </w:r>
      <w:proofErr w:type="spellStart"/>
      <w:r w:rsidR="00FF4F01" w:rsidRPr="00FF4F01">
        <w:rPr>
          <w:rFonts w:ascii="Calibri" w:hAnsi="Calibri" w:cs="Tahoma"/>
          <w:sz w:val="22"/>
          <w:szCs w:val="22"/>
        </w:rPr>
        <w:t>νσ</w:t>
      </w:r>
      <w:r w:rsidR="00046528">
        <w:rPr>
          <w:rFonts w:ascii="Calibri" w:hAnsi="Calibri" w:cs="Tahoma"/>
          <w:sz w:val="22"/>
          <w:szCs w:val="22"/>
        </w:rPr>
        <w:t>η</w:t>
      </w:r>
      <w:proofErr w:type="spellEnd"/>
      <w:r w:rsidR="00046528">
        <w:rPr>
          <w:rFonts w:ascii="Calibri" w:hAnsi="Calibri" w:cs="Tahoma"/>
          <w:sz w:val="22"/>
          <w:szCs w:val="22"/>
        </w:rPr>
        <w:t xml:space="preserve"> </w:t>
      </w:r>
      <w:r w:rsidR="000D365C" w:rsidRPr="000D365C">
        <w:rPr>
          <w:rFonts w:ascii="Calibri" w:hAnsi="Calibri" w:cs="Tahoma"/>
          <w:b/>
          <w:sz w:val="22"/>
          <w:szCs w:val="22"/>
          <w:lang w:val="en-US"/>
        </w:rPr>
        <w:t>https</w:t>
      </w:r>
      <w:r w:rsidR="000D365C" w:rsidRPr="000D365C">
        <w:rPr>
          <w:rFonts w:ascii="Calibri" w:hAnsi="Calibri" w:cs="Tahoma"/>
          <w:b/>
          <w:sz w:val="22"/>
          <w:szCs w:val="22"/>
        </w:rPr>
        <w:t>://</w:t>
      </w:r>
      <w:r w:rsidR="000D365C" w:rsidRPr="000D365C">
        <w:rPr>
          <w:rFonts w:ascii="Calibri" w:hAnsi="Calibri" w:cs="Tahoma"/>
          <w:b/>
          <w:sz w:val="22"/>
          <w:szCs w:val="22"/>
          <w:lang w:val="en-US"/>
        </w:rPr>
        <w:t>www</w:t>
      </w:r>
      <w:r w:rsidR="000D365C" w:rsidRPr="000D365C">
        <w:rPr>
          <w:rFonts w:ascii="Calibri" w:hAnsi="Calibri" w:cs="Tahoma"/>
          <w:b/>
          <w:sz w:val="22"/>
          <w:szCs w:val="22"/>
        </w:rPr>
        <w:t>.</w:t>
      </w:r>
      <w:proofErr w:type="spellStart"/>
      <w:r w:rsidR="000D365C" w:rsidRPr="000D365C">
        <w:rPr>
          <w:rFonts w:ascii="Calibri" w:hAnsi="Calibri" w:cs="Tahoma"/>
          <w:b/>
          <w:sz w:val="22"/>
          <w:szCs w:val="22"/>
          <w:lang w:val="en-US"/>
        </w:rPr>
        <w:t>minedu</w:t>
      </w:r>
      <w:proofErr w:type="spellEnd"/>
      <w:r w:rsidR="000D365C" w:rsidRPr="000D365C">
        <w:rPr>
          <w:rFonts w:ascii="Calibri" w:hAnsi="Calibri" w:cs="Tahoma"/>
          <w:b/>
          <w:sz w:val="22"/>
          <w:szCs w:val="22"/>
        </w:rPr>
        <w:t>.</w:t>
      </w:r>
      <w:proofErr w:type="spellStart"/>
      <w:r w:rsidR="000D365C" w:rsidRPr="000D365C">
        <w:rPr>
          <w:rFonts w:ascii="Calibri" w:hAnsi="Calibri" w:cs="Tahoma"/>
          <w:b/>
          <w:sz w:val="22"/>
          <w:szCs w:val="22"/>
          <w:lang w:val="en-US"/>
        </w:rPr>
        <w:t>gov</w:t>
      </w:r>
      <w:proofErr w:type="spellEnd"/>
      <w:r w:rsidR="000D365C" w:rsidRPr="000D365C">
        <w:rPr>
          <w:rFonts w:ascii="Calibri" w:hAnsi="Calibri" w:cs="Tahoma"/>
          <w:b/>
          <w:sz w:val="22"/>
          <w:szCs w:val="22"/>
        </w:rPr>
        <w:t>.</w:t>
      </w:r>
      <w:r w:rsidR="000D365C" w:rsidRPr="000D365C">
        <w:rPr>
          <w:rFonts w:ascii="Calibri" w:hAnsi="Calibri" w:cs="Tahoma"/>
          <w:b/>
          <w:sz w:val="22"/>
          <w:szCs w:val="22"/>
          <w:lang w:val="en-US"/>
        </w:rPr>
        <w:t>gr</w:t>
      </w:r>
      <w:r w:rsidR="000D365C" w:rsidRPr="000D365C">
        <w:rPr>
          <w:rFonts w:ascii="Calibri" w:hAnsi="Calibri" w:cs="Tahoma"/>
          <w:b/>
          <w:sz w:val="22"/>
          <w:szCs w:val="22"/>
        </w:rPr>
        <w:t>/</w:t>
      </w:r>
    </w:p>
    <w:p w:rsidR="009A094D" w:rsidRPr="00AE4EFF" w:rsidRDefault="009A094D" w:rsidP="00FF5573">
      <w:pPr>
        <w:tabs>
          <w:tab w:val="left" w:pos="567"/>
        </w:tabs>
        <w:spacing w:line="276" w:lineRule="auto"/>
        <w:jc w:val="both"/>
        <w:rPr>
          <w:rFonts w:ascii="Calibri" w:hAnsi="Calibri" w:cs="Tahoma"/>
          <w:b/>
          <w:sz w:val="20"/>
          <w:szCs w:val="20"/>
        </w:rPr>
      </w:pPr>
    </w:p>
    <w:p w:rsidR="00A26781" w:rsidRPr="00263B8E" w:rsidRDefault="00A26781" w:rsidP="00046528">
      <w:pPr>
        <w:tabs>
          <w:tab w:val="left" w:pos="567"/>
        </w:tabs>
        <w:spacing w:line="276" w:lineRule="auto"/>
        <w:jc w:val="center"/>
        <w:rPr>
          <w:rFonts w:ascii="Calibri" w:hAnsi="Calibri" w:cs="Tahoma"/>
          <w:i/>
          <w:sz w:val="22"/>
          <w:szCs w:val="22"/>
          <w:u w:val="single"/>
        </w:rPr>
      </w:pPr>
      <w:r w:rsidRPr="00263B8E">
        <w:rPr>
          <w:rFonts w:ascii="Calibri" w:hAnsi="Calibri" w:cs="Tahoma"/>
          <w:i/>
          <w:sz w:val="22"/>
          <w:szCs w:val="22"/>
          <w:u w:val="single"/>
        </w:rPr>
        <w:t>Προθεσμία Υποβολής αιτήσεων</w:t>
      </w:r>
    </w:p>
    <w:p w:rsidR="00A26781" w:rsidRDefault="006A296A" w:rsidP="00FF5573">
      <w:pPr>
        <w:tabs>
          <w:tab w:val="left" w:pos="567"/>
        </w:tabs>
        <w:spacing w:line="276" w:lineRule="auto"/>
        <w:jc w:val="both"/>
        <w:rPr>
          <w:rFonts w:ascii="Calibri" w:hAnsi="Calibri" w:cs="Tahoma"/>
          <w:sz w:val="22"/>
          <w:szCs w:val="22"/>
        </w:rPr>
      </w:pPr>
      <w:r>
        <w:rPr>
          <w:rFonts w:ascii="Calibri" w:hAnsi="Calibri" w:cs="Tahoma"/>
          <w:sz w:val="22"/>
          <w:szCs w:val="22"/>
        </w:rPr>
        <w:t xml:space="preserve">από </w:t>
      </w:r>
      <w:r w:rsidR="008A5880">
        <w:rPr>
          <w:rFonts w:ascii="Calibri" w:hAnsi="Calibri" w:cs="Tahoma"/>
          <w:sz w:val="22"/>
          <w:szCs w:val="22"/>
        </w:rPr>
        <w:t>Τρίτη</w:t>
      </w:r>
      <w:r>
        <w:rPr>
          <w:rFonts w:ascii="Calibri" w:hAnsi="Calibri" w:cs="Tahoma"/>
          <w:sz w:val="22"/>
          <w:szCs w:val="22"/>
        </w:rPr>
        <w:t xml:space="preserve"> </w:t>
      </w:r>
      <w:r w:rsidR="00A141C7">
        <w:rPr>
          <w:rFonts w:ascii="Calibri" w:hAnsi="Calibri" w:cs="Tahoma"/>
          <w:sz w:val="22"/>
          <w:szCs w:val="22"/>
        </w:rPr>
        <w:t xml:space="preserve"> </w:t>
      </w:r>
      <w:r w:rsidR="008A5880">
        <w:rPr>
          <w:rFonts w:ascii="Calibri" w:hAnsi="Calibri" w:cs="Tahoma"/>
          <w:sz w:val="22"/>
          <w:szCs w:val="22"/>
        </w:rPr>
        <w:t>24 Μαΐου</w:t>
      </w:r>
      <w:r w:rsidR="00A141C7">
        <w:rPr>
          <w:rFonts w:ascii="Calibri" w:hAnsi="Calibri" w:cs="Tahoma"/>
          <w:sz w:val="22"/>
          <w:szCs w:val="22"/>
        </w:rPr>
        <w:t xml:space="preserve"> έως</w:t>
      </w:r>
      <w:r w:rsidR="008A5880">
        <w:rPr>
          <w:rFonts w:ascii="Calibri" w:hAnsi="Calibri" w:cs="Tahoma"/>
          <w:sz w:val="22"/>
          <w:szCs w:val="22"/>
        </w:rPr>
        <w:t xml:space="preserve"> </w:t>
      </w:r>
      <w:r w:rsidR="00E3226F">
        <w:rPr>
          <w:rFonts w:ascii="Calibri" w:hAnsi="Calibri" w:cs="Tahoma"/>
          <w:sz w:val="22"/>
          <w:szCs w:val="22"/>
        </w:rPr>
        <w:t>Δευτέρα 30</w:t>
      </w:r>
      <w:r w:rsidR="00A141C7">
        <w:rPr>
          <w:rFonts w:ascii="Calibri" w:hAnsi="Calibri" w:cs="Tahoma"/>
          <w:sz w:val="22"/>
          <w:szCs w:val="22"/>
        </w:rPr>
        <w:t xml:space="preserve"> </w:t>
      </w:r>
      <w:r w:rsidR="008A5880">
        <w:rPr>
          <w:rFonts w:ascii="Calibri" w:hAnsi="Calibri" w:cs="Tahoma"/>
          <w:sz w:val="22"/>
          <w:szCs w:val="22"/>
        </w:rPr>
        <w:t>Μαΐου</w:t>
      </w:r>
      <w:r w:rsidR="008A5880" w:rsidRPr="00FF4F01">
        <w:rPr>
          <w:rFonts w:ascii="Calibri" w:hAnsi="Calibri" w:cs="Tahoma"/>
          <w:sz w:val="22"/>
          <w:szCs w:val="22"/>
        </w:rPr>
        <w:t xml:space="preserve"> </w:t>
      </w:r>
      <w:r w:rsidR="00FF4F01" w:rsidRPr="00FF4F01">
        <w:rPr>
          <w:rFonts w:ascii="Calibri" w:hAnsi="Calibri" w:cs="Tahoma"/>
          <w:sz w:val="22"/>
          <w:szCs w:val="22"/>
        </w:rPr>
        <w:t>2016, ώρα 24:00.</w:t>
      </w:r>
    </w:p>
    <w:p w:rsidR="009A094D" w:rsidRPr="00AE4EFF" w:rsidRDefault="009A094D" w:rsidP="00FF5573">
      <w:pPr>
        <w:tabs>
          <w:tab w:val="left" w:pos="567"/>
        </w:tabs>
        <w:spacing w:line="276" w:lineRule="auto"/>
        <w:jc w:val="both"/>
        <w:rPr>
          <w:rFonts w:ascii="Calibri" w:hAnsi="Calibri" w:cs="Tahoma"/>
          <w:sz w:val="20"/>
          <w:szCs w:val="20"/>
        </w:rPr>
      </w:pPr>
    </w:p>
    <w:p w:rsidR="00A26781" w:rsidRPr="00263B8E" w:rsidRDefault="00A26781" w:rsidP="00046528">
      <w:pPr>
        <w:tabs>
          <w:tab w:val="left" w:pos="567"/>
        </w:tabs>
        <w:spacing w:line="276" w:lineRule="auto"/>
        <w:jc w:val="center"/>
        <w:rPr>
          <w:rFonts w:ascii="Calibri" w:hAnsi="Calibri" w:cs="Tahoma"/>
          <w:i/>
          <w:sz w:val="22"/>
          <w:szCs w:val="22"/>
          <w:u w:val="single"/>
        </w:rPr>
      </w:pPr>
      <w:r w:rsidRPr="00263B8E">
        <w:rPr>
          <w:rFonts w:ascii="Calibri" w:hAnsi="Calibri" w:cs="Tahoma"/>
          <w:i/>
          <w:sz w:val="22"/>
          <w:szCs w:val="22"/>
          <w:u w:val="single"/>
        </w:rPr>
        <w:t>Προθεσμία υποβολής συνοδευτικών εγγράφων</w:t>
      </w:r>
    </w:p>
    <w:p w:rsidR="009C3F7E" w:rsidRPr="009C3F7E" w:rsidRDefault="00A418EA" w:rsidP="00FF5573">
      <w:pPr>
        <w:tabs>
          <w:tab w:val="left" w:pos="567"/>
        </w:tabs>
        <w:spacing w:line="276" w:lineRule="auto"/>
        <w:jc w:val="both"/>
        <w:rPr>
          <w:rFonts w:ascii="Calibri" w:hAnsi="Calibri" w:cs="Tahoma"/>
          <w:sz w:val="22"/>
          <w:szCs w:val="22"/>
        </w:rPr>
      </w:pPr>
      <w:r>
        <w:rPr>
          <w:rFonts w:ascii="Calibri" w:hAnsi="Calibri" w:cs="Tahoma"/>
          <w:sz w:val="22"/>
          <w:szCs w:val="22"/>
        </w:rPr>
        <w:t>Τα απαραίτητα δικαιολογητικά</w:t>
      </w:r>
      <w:r w:rsidR="009C3F7E">
        <w:rPr>
          <w:rFonts w:ascii="Calibri" w:hAnsi="Calibri" w:cs="Tahoma"/>
          <w:sz w:val="22"/>
          <w:szCs w:val="22"/>
        </w:rPr>
        <w:t>:</w:t>
      </w:r>
    </w:p>
    <w:p w:rsidR="009C3F7E" w:rsidRDefault="009C3F7E" w:rsidP="00FF5573">
      <w:pPr>
        <w:tabs>
          <w:tab w:val="left" w:pos="567"/>
        </w:tabs>
        <w:spacing w:line="276" w:lineRule="auto"/>
        <w:jc w:val="both"/>
        <w:rPr>
          <w:rFonts w:ascii="Calibri" w:hAnsi="Calibri" w:cs="Tahoma"/>
          <w:sz w:val="22"/>
          <w:szCs w:val="22"/>
        </w:rPr>
      </w:pPr>
      <w:r>
        <w:rPr>
          <w:rFonts w:ascii="Calibri" w:hAnsi="Calibri" w:cs="Tahoma"/>
          <w:sz w:val="22"/>
          <w:szCs w:val="22"/>
        </w:rPr>
        <w:t>α</w:t>
      </w:r>
      <w:r w:rsidRPr="009C3F7E">
        <w:rPr>
          <w:rFonts w:ascii="Calibri" w:hAnsi="Calibri" w:cs="Tahoma"/>
          <w:sz w:val="22"/>
          <w:szCs w:val="22"/>
        </w:rPr>
        <w:t>)</w:t>
      </w:r>
      <w:r w:rsidR="00A418EA">
        <w:rPr>
          <w:rFonts w:ascii="Calibri" w:hAnsi="Calibri" w:cs="Tahoma"/>
          <w:sz w:val="22"/>
          <w:szCs w:val="22"/>
        </w:rPr>
        <w:t xml:space="preserve"> </w:t>
      </w:r>
      <w:r w:rsidR="00A26781">
        <w:rPr>
          <w:rFonts w:ascii="Calibri" w:hAnsi="Calibri" w:cs="Tahoma"/>
          <w:sz w:val="22"/>
          <w:szCs w:val="22"/>
        </w:rPr>
        <w:t xml:space="preserve">φωτοαντίγραφα: </w:t>
      </w:r>
      <w:r w:rsidR="00A26781" w:rsidRPr="00DC6420">
        <w:rPr>
          <w:rFonts w:ascii="Calibri" w:hAnsi="Calibri" w:cs="Tahoma"/>
          <w:sz w:val="22"/>
          <w:szCs w:val="22"/>
          <w:u w:val="single"/>
        </w:rPr>
        <w:t>πτυχίου ΕΠΑΛ</w:t>
      </w:r>
      <w:r w:rsidR="00A26781">
        <w:rPr>
          <w:rFonts w:ascii="Calibri" w:hAnsi="Calibri" w:cs="Tahoma"/>
          <w:sz w:val="22"/>
          <w:szCs w:val="22"/>
        </w:rPr>
        <w:t xml:space="preserve">, </w:t>
      </w:r>
      <w:r w:rsidR="00A26781" w:rsidRPr="00DC6420">
        <w:rPr>
          <w:rFonts w:ascii="Calibri" w:hAnsi="Calibri" w:cs="Tahoma"/>
          <w:sz w:val="22"/>
          <w:szCs w:val="22"/>
          <w:u w:val="single"/>
        </w:rPr>
        <w:t>εκκαθαριστικού εφορίας</w:t>
      </w:r>
      <w:r w:rsidR="00A26781">
        <w:rPr>
          <w:rFonts w:ascii="Calibri" w:hAnsi="Calibri" w:cs="Tahoma"/>
          <w:sz w:val="22"/>
          <w:szCs w:val="22"/>
        </w:rPr>
        <w:t xml:space="preserve">, </w:t>
      </w:r>
      <w:r w:rsidR="00A26781" w:rsidRPr="00DC6420">
        <w:rPr>
          <w:rFonts w:ascii="Calibri" w:hAnsi="Calibri" w:cs="Tahoma"/>
          <w:sz w:val="22"/>
          <w:szCs w:val="22"/>
          <w:u w:val="single"/>
        </w:rPr>
        <w:t>ταυτότητας</w:t>
      </w:r>
      <w:r w:rsidR="00A26781">
        <w:rPr>
          <w:rFonts w:ascii="Calibri" w:hAnsi="Calibri" w:cs="Tahoma"/>
          <w:sz w:val="22"/>
          <w:szCs w:val="22"/>
        </w:rPr>
        <w:t xml:space="preserve">, </w:t>
      </w:r>
      <w:r w:rsidR="00A26781" w:rsidRPr="00DC6420">
        <w:rPr>
          <w:rFonts w:ascii="Calibri" w:hAnsi="Calibri" w:cs="Tahoma"/>
          <w:sz w:val="22"/>
          <w:szCs w:val="22"/>
          <w:u w:val="single"/>
        </w:rPr>
        <w:t>ΑΜΚΑ</w:t>
      </w:r>
      <w:r w:rsidR="00A26781">
        <w:rPr>
          <w:rFonts w:ascii="Calibri" w:hAnsi="Calibri" w:cs="Tahoma"/>
          <w:sz w:val="22"/>
          <w:szCs w:val="22"/>
        </w:rPr>
        <w:t xml:space="preserve">, και </w:t>
      </w:r>
      <w:r w:rsidR="00A26781" w:rsidRPr="00DC6420">
        <w:rPr>
          <w:rFonts w:ascii="Calibri" w:hAnsi="Calibri" w:cs="Tahoma"/>
          <w:sz w:val="22"/>
          <w:szCs w:val="22"/>
          <w:u w:val="single"/>
        </w:rPr>
        <w:t>βεβαίωση μόνιμης κατοικίας από οικείο Ο.Τ.Α.</w:t>
      </w:r>
      <w:r>
        <w:rPr>
          <w:rFonts w:ascii="Calibri" w:hAnsi="Calibri" w:cs="Tahoma"/>
          <w:sz w:val="22"/>
          <w:szCs w:val="22"/>
        </w:rPr>
        <w:t xml:space="preserve"> (</w:t>
      </w:r>
      <w:r w:rsidR="00DC6420" w:rsidRPr="00DC6420">
        <w:rPr>
          <w:rFonts w:ascii="Calibri" w:hAnsi="Calibri" w:cs="Tahoma"/>
          <w:sz w:val="22"/>
          <w:szCs w:val="22"/>
          <w:u w:val="single"/>
        </w:rPr>
        <w:t xml:space="preserve">μόνο </w:t>
      </w:r>
      <w:r w:rsidR="00A26781" w:rsidRPr="00DC6420">
        <w:rPr>
          <w:rFonts w:ascii="Calibri" w:hAnsi="Calibri" w:cs="Tahoma"/>
          <w:sz w:val="22"/>
          <w:szCs w:val="22"/>
          <w:u w:val="single"/>
        </w:rPr>
        <w:t>εάν</w:t>
      </w:r>
      <w:r w:rsidR="00A26781">
        <w:rPr>
          <w:rFonts w:ascii="Calibri" w:hAnsi="Calibri" w:cs="Tahoma"/>
          <w:sz w:val="22"/>
          <w:szCs w:val="22"/>
        </w:rPr>
        <w:t xml:space="preserve"> συντρέ</w:t>
      </w:r>
      <w:r>
        <w:rPr>
          <w:rFonts w:ascii="Calibri" w:hAnsi="Calibri" w:cs="Tahoma"/>
          <w:sz w:val="22"/>
          <w:szCs w:val="22"/>
        </w:rPr>
        <w:t>χει το κριτήριο εντοπιότητας)</w:t>
      </w:r>
      <w:r w:rsidR="00A26781">
        <w:rPr>
          <w:rFonts w:ascii="Calibri" w:hAnsi="Calibri" w:cs="Tahoma"/>
          <w:sz w:val="22"/>
          <w:szCs w:val="22"/>
        </w:rPr>
        <w:t xml:space="preserve"> </w:t>
      </w:r>
    </w:p>
    <w:p w:rsidR="009C3F7E" w:rsidRDefault="009C3F7E" w:rsidP="00FF5573">
      <w:pPr>
        <w:tabs>
          <w:tab w:val="left" w:pos="567"/>
        </w:tabs>
        <w:spacing w:line="276" w:lineRule="auto"/>
        <w:jc w:val="both"/>
        <w:rPr>
          <w:rFonts w:ascii="Calibri" w:hAnsi="Calibri" w:cs="Tahoma"/>
          <w:sz w:val="22"/>
          <w:szCs w:val="22"/>
        </w:rPr>
      </w:pPr>
      <w:r>
        <w:rPr>
          <w:rFonts w:ascii="Calibri" w:hAnsi="Calibri" w:cs="Tahoma"/>
          <w:sz w:val="22"/>
          <w:szCs w:val="22"/>
        </w:rPr>
        <w:t xml:space="preserve">β) </w:t>
      </w:r>
      <w:r w:rsidR="00A26781" w:rsidRPr="00DC6420">
        <w:rPr>
          <w:rFonts w:ascii="Calibri" w:hAnsi="Calibri" w:cs="Tahoma"/>
          <w:sz w:val="22"/>
          <w:szCs w:val="22"/>
          <w:u w:val="single"/>
        </w:rPr>
        <w:t>υπεύθυνη δήλωση</w:t>
      </w:r>
      <w:r w:rsidR="00A26781">
        <w:rPr>
          <w:rFonts w:ascii="Calibri" w:hAnsi="Calibri" w:cs="Tahoma"/>
          <w:sz w:val="22"/>
          <w:szCs w:val="22"/>
        </w:rPr>
        <w:t xml:space="preserve"> </w:t>
      </w:r>
      <w:r w:rsidR="00046528">
        <w:rPr>
          <w:rFonts w:ascii="Calibri" w:hAnsi="Calibri" w:cs="Tahoma"/>
          <w:sz w:val="22"/>
          <w:szCs w:val="22"/>
        </w:rPr>
        <w:t xml:space="preserve">ότι τα </w:t>
      </w:r>
      <w:r w:rsidR="00A26781">
        <w:rPr>
          <w:rFonts w:ascii="Calibri" w:hAnsi="Calibri" w:cs="Tahoma"/>
          <w:sz w:val="22"/>
          <w:szCs w:val="22"/>
        </w:rPr>
        <w:t xml:space="preserve"> στοιχεί</w:t>
      </w:r>
      <w:r w:rsidR="00046528">
        <w:rPr>
          <w:rFonts w:ascii="Calibri" w:hAnsi="Calibri" w:cs="Tahoma"/>
          <w:sz w:val="22"/>
          <w:szCs w:val="22"/>
        </w:rPr>
        <w:t xml:space="preserve">α </w:t>
      </w:r>
      <w:r w:rsidR="00A26781">
        <w:rPr>
          <w:rFonts w:ascii="Calibri" w:hAnsi="Calibri" w:cs="Tahoma"/>
          <w:sz w:val="22"/>
          <w:szCs w:val="22"/>
        </w:rPr>
        <w:t xml:space="preserve"> που αναφέρονται στα συνοδευτικά έγγραφα</w:t>
      </w:r>
      <w:r w:rsidR="00046528">
        <w:rPr>
          <w:rFonts w:ascii="Calibri" w:hAnsi="Calibri" w:cs="Tahoma"/>
          <w:sz w:val="22"/>
          <w:szCs w:val="22"/>
        </w:rPr>
        <w:t xml:space="preserve"> είναι αληθή</w:t>
      </w:r>
      <w:r w:rsidR="00A26781">
        <w:rPr>
          <w:rFonts w:ascii="Calibri" w:hAnsi="Calibri" w:cs="Tahoma"/>
          <w:sz w:val="22"/>
          <w:szCs w:val="22"/>
        </w:rPr>
        <w:t xml:space="preserve">, </w:t>
      </w:r>
    </w:p>
    <w:p w:rsidR="007B4998" w:rsidRDefault="00A418EA" w:rsidP="00FF5573">
      <w:pPr>
        <w:tabs>
          <w:tab w:val="left" w:pos="567"/>
        </w:tabs>
        <w:spacing w:line="276" w:lineRule="auto"/>
        <w:jc w:val="both"/>
        <w:rPr>
          <w:rFonts w:ascii="Calibri" w:hAnsi="Calibri" w:cs="Tahoma"/>
          <w:sz w:val="22"/>
          <w:szCs w:val="22"/>
        </w:rPr>
      </w:pPr>
      <w:r>
        <w:rPr>
          <w:rFonts w:ascii="Calibri" w:hAnsi="Calibri" w:cs="Tahoma"/>
          <w:sz w:val="22"/>
          <w:szCs w:val="22"/>
        </w:rPr>
        <w:t xml:space="preserve">αποστέλλονται </w:t>
      </w:r>
      <w:r w:rsidR="00BF10AE">
        <w:rPr>
          <w:rFonts w:ascii="Calibri" w:hAnsi="Calibri" w:cs="Tahoma"/>
          <w:sz w:val="22"/>
          <w:szCs w:val="22"/>
        </w:rPr>
        <w:t xml:space="preserve"> στη δ/</w:t>
      </w:r>
      <w:proofErr w:type="spellStart"/>
      <w:r w:rsidR="00BF10AE">
        <w:rPr>
          <w:rFonts w:ascii="Calibri" w:hAnsi="Calibri" w:cs="Tahoma"/>
          <w:sz w:val="22"/>
          <w:szCs w:val="22"/>
        </w:rPr>
        <w:t>νση</w:t>
      </w:r>
      <w:proofErr w:type="spellEnd"/>
      <w:r w:rsidR="00BF10AE">
        <w:rPr>
          <w:rFonts w:ascii="Calibri" w:hAnsi="Calibri" w:cs="Tahoma"/>
          <w:sz w:val="22"/>
          <w:szCs w:val="22"/>
        </w:rPr>
        <w:t xml:space="preserve">: </w:t>
      </w:r>
      <w:r w:rsidR="00BF10AE" w:rsidRPr="00BF10AE">
        <w:rPr>
          <w:rFonts w:ascii="Calibri" w:hAnsi="Calibri" w:cs="Tahoma"/>
          <w:b/>
          <w:sz w:val="22"/>
          <w:szCs w:val="22"/>
        </w:rPr>
        <w:t>Υπουργείο Παιδείας Έρευνας και Θρησκευμάτων- Δ/νση Επαγγελματικής Εκπαίδευσης, Α. Παπανδρέου 37,15180, Μαρούσι</w:t>
      </w:r>
      <w:r w:rsidR="00BF10AE">
        <w:rPr>
          <w:rFonts w:ascii="Calibri" w:hAnsi="Calibri" w:cs="Tahoma"/>
          <w:sz w:val="22"/>
          <w:szCs w:val="22"/>
        </w:rPr>
        <w:t>,</w:t>
      </w:r>
      <w:r w:rsidR="00A26781">
        <w:rPr>
          <w:rFonts w:ascii="Calibri" w:hAnsi="Calibri" w:cs="Tahoma"/>
          <w:sz w:val="22"/>
          <w:szCs w:val="22"/>
        </w:rPr>
        <w:t xml:space="preserve"> </w:t>
      </w:r>
      <w:r w:rsidR="00BF10AE" w:rsidRPr="00BF10AE">
        <w:rPr>
          <w:rFonts w:ascii="Calibri" w:hAnsi="Calibri" w:cs="Tahoma"/>
          <w:sz w:val="22"/>
          <w:szCs w:val="22"/>
          <w:u w:val="single"/>
        </w:rPr>
        <w:t>με την ένδειξη ΓΙΑ ΠΙΛΟΤΙΚΗ ΤΑΞΗ ΜΑΘΗΤΕΙΑΣ ΕΠΑ.Λ.</w:t>
      </w:r>
      <w:r w:rsidR="00BF10AE">
        <w:rPr>
          <w:rFonts w:ascii="Calibri" w:hAnsi="Calibri" w:cs="Tahoma"/>
          <w:sz w:val="22"/>
          <w:szCs w:val="22"/>
        </w:rPr>
        <w:t xml:space="preserve">, </w:t>
      </w:r>
      <w:r w:rsidR="000D365C">
        <w:rPr>
          <w:rFonts w:ascii="Calibri" w:hAnsi="Calibri" w:cs="Tahoma"/>
          <w:sz w:val="22"/>
          <w:szCs w:val="22"/>
        </w:rPr>
        <w:t>από Τρίτη</w:t>
      </w:r>
      <w:r w:rsidR="000D365C" w:rsidRPr="000D365C">
        <w:rPr>
          <w:rFonts w:ascii="Calibri" w:hAnsi="Calibri" w:cs="Tahoma"/>
          <w:sz w:val="22"/>
          <w:szCs w:val="22"/>
        </w:rPr>
        <w:t xml:space="preserve"> </w:t>
      </w:r>
      <w:r w:rsidR="008A5880">
        <w:rPr>
          <w:rFonts w:ascii="Calibri" w:hAnsi="Calibri" w:cs="Tahoma"/>
          <w:sz w:val="22"/>
          <w:szCs w:val="22"/>
        </w:rPr>
        <w:t>24 Μαΐου</w:t>
      </w:r>
      <w:r w:rsidR="00A26781">
        <w:rPr>
          <w:rFonts w:ascii="Calibri" w:hAnsi="Calibri" w:cs="Tahoma"/>
          <w:sz w:val="22"/>
          <w:szCs w:val="22"/>
        </w:rPr>
        <w:t xml:space="preserve"> έως </w:t>
      </w:r>
      <w:r w:rsidR="00382A6D">
        <w:rPr>
          <w:rFonts w:ascii="Calibri" w:hAnsi="Calibri" w:cs="Tahoma"/>
          <w:sz w:val="22"/>
          <w:szCs w:val="22"/>
        </w:rPr>
        <w:t>Τρίτη 3</w:t>
      </w:r>
      <w:r w:rsidR="008A5880">
        <w:rPr>
          <w:rFonts w:ascii="Calibri" w:hAnsi="Calibri" w:cs="Tahoma"/>
          <w:sz w:val="22"/>
          <w:szCs w:val="22"/>
        </w:rPr>
        <w:t xml:space="preserve">1 </w:t>
      </w:r>
      <w:r w:rsidR="00E3226F">
        <w:rPr>
          <w:rFonts w:ascii="Calibri" w:hAnsi="Calibri" w:cs="Tahoma"/>
          <w:sz w:val="22"/>
          <w:szCs w:val="22"/>
        </w:rPr>
        <w:t>Μαΐου</w:t>
      </w:r>
      <w:bookmarkStart w:id="0" w:name="_GoBack"/>
      <w:bookmarkEnd w:id="0"/>
      <w:r w:rsidR="00A26781" w:rsidRPr="00FF4F01">
        <w:rPr>
          <w:rFonts w:ascii="Calibri" w:hAnsi="Calibri" w:cs="Tahoma"/>
          <w:sz w:val="22"/>
          <w:szCs w:val="22"/>
        </w:rPr>
        <w:t xml:space="preserve"> 2016</w:t>
      </w:r>
      <w:r w:rsidR="00A26781">
        <w:rPr>
          <w:rFonts w:ascii="Calibri" w:hAnsi="Calibri" w:cs="Tahoma"/>
          <w:sz w:val="22"/>
          <w:szCs w:val="22"/>
        </w:rPr>
        <w:t xml:space="preserve"> (σφραγίδα ταχυδρομείου)</w:t>
      </w:r>
      <w:r w:rsidR="007723E9" w:rsidRPr="007723E9">
        <w:rPr>
          <w:rFonts w:ascii="Calibri" w:hAnsi="Calibri" w:cs="Tahoma"/>
          <w:sz w:val="22"/>
          <w:szCs w:val="22"/>
        </w:rPr>
        <w:t>.</w:t>
      </w:r>
    </w:p>
    <w:p w:rsidR="00263B8E" w:rsidRPr="00AE4EFF" w:rsidRDefault="00263B8E" w:rsidP="00FF5573">
      <w:pPr>
        <w:tabs>
          <w:tab w:val="left" w:pos="567"/>
        </w:tabs>
        <w:spacing w:line="276" w:lineRule="auto"/>
        <w:jc w:val="both"/>
        <w:rPr>
          <w:rFonts w:ascii="Calibri" w:hAnsi="Calibri" w:cs="Tahoma"/>
          <w:sz w:val="20"/>
          <w:szCs w:val="20"/>
        </w:rPr>
      </w:pPr>
    </w:p>
    <w:p w:rsidR="00DC6420" w:rsidRPr="00263B8E" w:rsidRDefault="00DC6420" w:rsidP="00263B8E">
      <w:pPr>
        <w:tabs>
          <w:tab w:val="left" w:pos="567"/>
        </w:tabs>
        <w:spacing w:line="276" w:lineRule="auto"/>
        <w:jc w:val="center"/>
        <w:rPr>
          <w:rFonts w:ascii="Calibri" w:hAnsi="Calibri" w:cs="Tahoma"/>
          <w:i/>
          <w:sz w:val="22"/>
          <w:szCs w:val="22"/>
          <w:u w:val="single"/>
        </w:rPr>
      </w:pPr>
      <w:r w:rsidRPr="00263B8E">
        <w:rPr>
          <w:rFonts w:ascii="Calibri" w:hAnsi="Calibri" w:cs="Tahoma"/>
          <w:i/>
          <w:sz w:val="22"/>
          <w:szCs w:val="22"/>
          <w:u w:val="single"/>
        </w:rPr>
        <w:t>Ανακοίνωση προσωρινού πίνακα κατάταξης</w:t>
      </w:r>
    </w:p>
    <w:p w:rsidR="00DC6420" w:rsidRDefault="00DC6420" w:rsidP="00FF5573">
      <w:pPr>
        <w:tabs>
          <w:tab w:val="left" w:pos="567"/>
        </w:tabs>
        <w:spacing w:line="276" w:lineRule="auto"/>
        <w:jc w:val="both"/>
        <w:rPr>
          <w:rFonts w:ascii="Calibri" w:hAnsi="Calibri" w:cs="Tahoma"/>
          <w:sz w:val="22"/>
          <w:szCs w:val="22"/>
        </w:rPr>
      </w:pPr>
      <w:r>
        <w:rPr>
          <w:rFonts w:ascii="Calibri" w:hAnsi="Calibri" w:cs="Tahoma"/>
          <w:sz w:val="22"/>
          <w:szCs w:val="22"/>
        </w:rPr>
        <w:t>Κατόπιν επεξεργασίας των αιτήσεων</w:t>
      </w:r>
      <w:r w:rsidR="00263B8E">
        <w:rPr>
          <w:rFonts w:ascii="Calibri" w:hAnsi="Calibri" w:cs="Tahoma"/>
          <w:sz w:val="22"/>
          <w:szCs w:val="22"/>
        </w:rPr>
        <w:t xml:space="preserve"> (</w:t>
      </w:r>
      <w:r w:rsidR="00263B8E" w:rsidRPr="00263B8E">
        <w:rPr>
          <w:color w:val="000000"/>
          <w:u w:val="single"/>
        </w:rPr>
        <w:t>οι υποψήφιοι κατατάσσονται με βάση το βαθμό του Πτυχίου Ειδικότητας</w:t>
      </w:r>
      <w:r w:rsidR="00263B8E" w:rsidRPr="00263B8E">
        <w:rPr>
          <w:rFonts w:eastAsia="Calibri"/>
          <w:color w:val="000000"/>
          <w:kern w:val="2"/>
          <w:u w:val="single"/>
        </w:rPr>
        <w:t xml:space="preserve"> και σε περίπτωση ισοβαθμίας προηγούνται κατά προτεραιότητα όσοι έχουν αποφοιτήσει κατά το πιο πρόσφατο σχολικό έτος και έπονται όσοι εμπίπτουν στο κριτήριο της εντοπιότητας</w:t>
      </w:r>
      <w:r w:rsidR="00263B8E">
        <w:rPr>
          <w:rFonts w:eastAsia="Calibri"/>
          <w:color w:val="000000"/>
          <w:kern w:val="2"/>
        </w:rPr>
        <w:t>)</w:t>
      </w:r>
      <w:r>
        <w:rPr>
          <w:rFonts w:ascii="Calibri" w:hAnsi="Calibri" w:cs="Tahoma"/>
          <w:sz w:val="22"/>
          <w:szCs w:val="22"/>
        </w:rPr>
        <w:t xml:space="preserve"> θα ανακοινωθεί προσωρινός πίνακας κατάταξης των υποψηφίων </w:t>
      </w:r>
      <w:r w:rsidRPr="00FF4F01">
        <w:rPr>
          <w:rFonts w:ascii="Calibri" w:hAnsi="Calibri" w:cs="Tahoma"/>
          <w:sz w:val="22"/>
          <w:szCs w:val="22"/>
        </w:rPr>
        <w:t>ηλεκτρονική δ/</w:t>
      </w:r>
      <w:proofErr w:type="spellStart"/>
      <w:r w:rsidRPr="00FF4F01">
        <w:rPr>
          <w:rFonts w:ascii="Calibri" w:hAnsi="Calibri" w:cs="Tahoma"/>
          <w:sz w:val="22"/>
          <w:szCs w:val="22"/>
        </w:rPr>
        <w:t>νσ</w:t>
      </w:r>
      <w:r>
        <w:rPr>
          <w:rFonts w:ascii="Calibri" w:hAnsi="Calibri" w:cs="Tahoma"/>
          <w:sz w:val="22"/>
          <w:szCs w:val="22"/>
        </w:rPr>
        <w:t>η</w:t>
      </w:r>
      <w:proofErr w:type="spellEnd"/>
      <w:r w:rsidR="000D365C" w:rsidRPr="000D365C">
        <w:rPr>
          <w:rFonts w:ascii="Calibri" w:hAnsi="Calibri" w:cs="Tahoma"/>
          <w:sz w:val="22"/>
          <w:szCs w:val="22"/>
        </w:rPr>
        <w:t>:</w:t>
      </w:r>
      <w:r>
        <w:rPr>
          <w:rFonts w:ascii="Calibri" w:hAnsi="Calibri" w:cs="Tahoma"/>
          <w:sz w:val="22"/>
          <w:szCs w:val="22"/>
        </w:rPr>
        <w:t xml:space="preserve"> </w:t>
      </w:r>
      <w:r w:rsidR="000D365C" w:rsidRPr="000D365C">
        <w:rPr>
          <w:rFonts w:ascii="Calibri" w:hAnsi="Calibri" w:cs="Tahoma"/>
          <w:sz w:val="22"/>
          <w:szCs w:val="22"/>
          <w:lang w:val="en-US"/>
        </w:rPr>
        <w:t>https</w:t>
      </w:r>
      <w:r w:rsidR="000D365C" w:rsidRPr="000D365C">
        <w:rPr>
          <w:rFonts w:ascii="Calibri" w:hAnsi="Calibri" w:cs="Tahoma"/>
          <w:sz w:val="22"/>
          <w:szCs w:val="22"/>
        </w:rPr>
        <w:t>://</w:t>
      </w:r>
      <w:r w:rsidR="000D365C" w:rsidRPr="000D365C">
        <w:rPr>
          <w:rFonts w:ascii="Calibri" w:hAnsi="Calibri" w:cs="Tahoma"/>
          <w:sz w:val="22"/>
          <w:szCs w:val="22"/>
          <w:lang w:val="en-US"/>
        </w:rPr>
        <w:t>www</w:t>
      </w:r>
      <w:r w:rsidR="000D365C" w:rsidRPr="000D365C">
        <w:rPr>
          <w:rFonts w:ascii="Calibri" w:hAnsi="Calibri" w:cs="Tahoma"/>
          <w:sz w:val="22"/>
          <w:szCs w:val="22"/>
        </w:rPr>
        <w:t>.</w:t>
      </w:r>
      <w:proofErr w:type="spellStart"/>
      <w:r w:rsidR="000D365C" w:rsidRPr="000D365C">
        <w:rPr>
          <w:rFonts w:ascii="Calibri" w:hAnsi="Calibri" w:cs="Tahoma"/>
          <w:sz w:val="22"/>
          <w:szCs w:val="22"/>
          <w:lang w:val="en-US"/>
        </w:rPr>
        <w:t>minedu</w:t>
      </w:r>
      <w:proofErr w:type="spellEnd"/>
      <w:r w:rsidR="000D365C" w:rsidRPr="000D365C">
        <w:rPr>
          <w:rFonts w:ascii="Calibri" w:hAnsi="Calibri" w:cs="Tahoma"/>
          <w:sz w:val="22"/>
          <w:szCs w:val="22"/>
        </w:rPr>
        <w:t>.</w:t>
      </w:r>
      <w:proofErr w:type="spellStart"/>
      <w:r w:rsidR="000D365C" w:rsidRPr="000D365C">
        <w:rPr>
          <w:rFonts w:ascii="Calibri" w:hAnsi="Calibri" w:cs="Tahoma"/>
          <w:sz w:val="22"/>
          <w:szCs w:val="22"/>
          <w:lang w:val="en-US"/>
        </w:rPr>
        <w:t>gov</w:t>
      </w:r>
      <w:proofErr w:type="spellEnd"/>
      <w:r w:rsidR="000D365C" w:rsidRPr="000D365C">
        <w:rPr>
          <w:rFonts w:ascii="Calibri" w:hAnsi="Calibri" w:cs="Tahoma"/>
          <w:sz w:val="22"/>
          <w:szCs w:val="22"/>
        </w:rPr>
        <w:t>.</w:t>
      </w:r>
      <w:r w:rsidR="000D365C" w:rsidRPr="000D365C">
        <w:rPr>
          <w:rFonts w:ascii="Calibri" w:hAnsi="Calibri" w:cs="Tahoma"/>
          <w:sz w:val="22"/>
          <w:szCs w:val="22"/>
          <w:lang w:val="en-US"/>
        </w:rPr>
        <w:t>gr</w:t>
      </w:r>
      <w:r w:rsidR="000D365C" w:rsidRPr="000D365C">
        <w:rPr>
          <w:rFonts w:ascii="Calibri" w:hAnsi="Calibri" w:cs="Tahoma"/>
          <w:sz w:val="22"/>
          <w:szCs w:val="22"/>
        </w:rPr>
        <w:t xml:space="preserve">/ </w:t>
      </w:r>
      <w:r>
        <w:rPr>
          <w:rFonts w:ascii="Calibri" w:hAnsi="Calibri" w:cs="Tahoma"/>
          <w:sz w:val="22"/>
          <w:szCs w:val="22"/>
        </w:rPr>
        <w:t xml:space="preserve">την </w:t>
      </w:r>
      <w:r w:rsidR="00382A6D">
        <w:rPr>
          <w:rFonts w:ascii="Calibri" w:hAnsi="Calibri" w:cs="Tahoma"/>
          <w:sz w:val="22"/>
          <w:szCs w:val="22"/>
        </w:rPr>
        <w:t xml:space="preserve">Τρίτη 7 </w:t>
      </w:r>
      <w:r w:rsidR="008A5880">
        <w:rPr>
          <w:rFonts w:ascii="Calibri" w:hAnsi="Calibri" w:cs="Tahoma"/>
          <w:sz w:val="22"/>
          <w:szCs w:val="22"/>
        </w:rPr>
        <w:t xml:space="preserve"> Ιουνίου</w:t>
      </w:r>
      <w:r w:rsidR="00BF10AE">
        <w:rPr>
          <w:rFonts w:ascii="Calibri" w:hAnsi="Calibri" w:cs="Tahoma"/>
          <w:sz w:val="22"/>
          <w:szCs w:val="22"/>
        </w:rPr>
        <w:t xml:space="preserve"> 2016</w:t>
      </w:r>
    </w:p>
    <w:p w:rsidR="00263B8E" w:rsidRPr="00AE4EFF" w:rsidRDefault="00263B8E" w:rsidP="00FF5573">
      <w:pPr>
        <w:tabs>
          <w:tab w:val="left" w:pos="567"/>
        </w:tabs>
        <w:spacing w:line="276" w:lineRule="auto"/>
        <w:jc w:val="both"/>
        <w:rPr>
          <w:rFonts w:ascii="Calibri" w:hAnsi="Calibri" w:cs="Tahoma"/>
          <w:sz w:val="20"/>
          <w:szCs w:val="20"/>
        </w:rPr>
      </w:pPr>
    </w:p>
    <w:p w:rsidR="00DC6420" w:rsidRPr="00263B8E" w:rsidRDefault="00DC6420" w:rsidP="00263B8E">
      <w:pPr>
        <w:tabs>
          <w:tab w:val="left" w:pos="567"/>
        </w:tabs>
        <w:spacing w:line="276" w:lineRule="auto"/>
        <w:jc w:val="center"/>
        <w:rPr>
          <w:rFonts w:ascii="Calibri" w:hAnsi="Calibri" w:cs="Tahoma"/>
          <w:sz w:val="22"/>
          <w:szCs w:val="22"/>
          <w:u w:val="single"/>
        </w:rPr>
      </w:pPr>
      <w:r w:rsidRPr="00263B8E">
        <w:rPr>
          <w:rFonts w:ascii="Calibri" w:hAnsi="Calibri" w:cs="Tahoma"/>
          <w:i/>
          <w:sz w:val="22"/>
          <w:szCs w:val="22"/>
          <w:u w:val="single"/>
        </w:rPr>
        <w:t>Προθεσμία υποβολής ενστάσεων</w:t>
      </w:r>
    </w:p>
    <w:p w:rsidR="00DC6420" w:rsidRDefault="00DC6420" w:rsidP="00DC6420">
      <w:pPr>
        <w:tabs>
          <w:tab w:val="left" w:pos="567"/>
        </w:tabs>
        <w:spacing w:line="276" w:lineRule="auto"/>
        <w:jc w:val="both"/>
        <w:rPr>
          <w:rFonts w:ascii="Calibri" w:hAnsi="Calibri" w:cs="Tahoma"/>
          <w:sz w:val="22"/>
          <w:szCs w:val="22"/>
        </w:rPr>
      </w:pPr>
      <w:r>
        <w:rPr>
          <w:rFonts w:ascii="Calibri" w:hAnsi="Calibri" w:cs="Tahoma"/>
          <w:sz w:val="22"/>
          <w:szCs w:val="22"/>
        </w:rPr>
        <w:t>Επί του προσωρινού πίνακα  είναι δυνατή η υποβολή ενστάσεων</w:t>
      </w:r>
      <w:r w:rsidR="00BF10AE">
        <w:rPr>
          <w:rFonts w:ascii="Calibri" w:hAnsi="Calibri" w:cs="Tahoma"/>
          <w:sz w:val="22"/>
          <w:szCs w:val="22"/>
        </w:rPr>
        <w:t xml:space="preserve"> (γίνονται δεκτές μόνο πλήρως αιτιολογημένες ενστάσεις)</w:t>
      </w:r>
      <w:r>
        <w:rPr>
          <w:rFonts w:ascii="Calibri" w:hAnsi="Calibri" w:cs="Tahoma"/>
          <w:sz w:val="22"/>
          <w:szCs w:val="22"/>
        </w:rPr>
        <w:t xml:space="preserve"> από</w:t>
      </w:r>
      <w:r w:rsidR="008A5880">
        <w:rPr>
          <w:rFonts w:ascii="Calibri" w:hAnsi="Calibri" w:cs="Tahoma"/>
          <w:sz w:val="22"/>
          <w:szCs w:val="22"/>
        </w:rPr>
        <w:t xml:space="preserve"> </w:t>
      </w:r>
      <w:r w:rsidR="00382A6D">
        <w:rPr>
          <w:rFonts w:ascii="Calibri" w:hAnsi="Calibri" w:cs="Tahoma"/>
          <w:sz w:val="22"/>
          <w:szCs w:val="22"/>
        </w:rPr>
        <w:t xml:space="preserve">Τετάρτη </w:t>
      </w:r>
      <w:r>
        <w:rPr>
          <w:rFonts w:ascii="Calibri" w:hAnsi="Calibri" w:cs="Tahoma"/>
          <w:sz w:val="22"/>
          <w:szCs w:val="22"/>
        </w:rPr>
        <w:t xml:space="preserve"> </w:t>
      </w:r>
      <w:r w:rsidR="00382A6D">
        <w:rPr>
          <w:rFonts w:ascii="Calibri" w:hAnsi="Calibri" w:cs="Tahoma"/>
          <w:sz w:val="22"/>
          <w:szCs w:val="22"/>
        </w:rPr>
        <w:t>8</w:t>
      </w:r>
      <w:r w:rsidR="008A5880" w:rsidRPr="008A5880">
        <w:rPr>
          <w:rFonts w:ascii="Calibri" w:hAnsi="Calibri" w:cs="Tahoma"/>
          <w:sz w:val="22"/>
          <w:szCs w:val="22"/>
        </w:rPr>
        <w:t xml:space="preserve"> </w:t>
      </w:r>
      <w:r w:rsidR="008A5880">
        <w:rPr>
          <w:rFonts w:ascii="Calibri" w:hAnsi="Calibri" w:cs="Tahoma"/>
          <w:sz w:val="22"/>
          <w:szCs w:val="22"/>
        </w:rPr>
        <w:t xml:space="preserve">Ιουνίου 2016 </w:t>
      </w:r>
      <w:r>
        <w:rPr>
          <w:rFonts w:ascii="Calibri" w:hAnsi="Calibri" w:cs="Tahoma"/>
          <w:sz w:val="22"/>
          <w:szCs w:val="22"/>
        </w:rPr>
        <w:t>έως</w:t>
      </w:r>
      <w:r w:rsidR="008A5880">
        <w:rPr>
          <w:rFonts w:ascii="Calibri" w:hAnsi="Calibri" w:cs="Tahoma"/>
          <w:sz w:val="22"/>
          <w:szCs w:val="22"/>
        </w:rPr>
        <w:t xml:space="preserve"> </w:t>
      </w:r>
      <w:r w:rsidR="00382A6D">
        <w:rPr>
          <w:rFonts w:ascii="Calibri" w:hAnsi="Calibri" w:cs="Tahoma"/>
          <w:sz w:val="22"/>
          <w:szCs w:val="22"/>
        </w:rPr>
        <w:t>Παρασκευή 10</w:t>
      </w:r>
      <w:r w:rsidR="00BF10AE">
        <w:rPr>
          <w:rFonts w:ascii="Calibri" w:hAnsi="Calibri" w:cs="Tahoma"/>
          <w:sz w:val="22"/>
          <w:szCs w:val="22"/>
        </w:rPr>
        <w:t xml:space="preserve"> </w:t>
      </w:r>
      <w:r w:rsidR="008A5880">
        <w:rPr>
          <w:rFonts w:ascii="Calibri" w:hAnsi="Calibri" w:cs="Tahoma"/>
          <w:sz w:val="22"/>
          <w:szCs w:val="22"/>
        </w:rPr>
        <w:t xml:space="preserve">Ιουνίου </w:t>
      </w:r>
      <w:r w:rsidR="00BF10AE">
        <w:rPr>
          <w:rFonts w:ascii="Calibri" w:hAnsi="Calibri" w:cs="Tahoma"/>
          <w:sz w:val="22"/>
          <w:szCs w:val="22"/>
        </w:rPr>
        <w:t>2016</w:t>
      </w:r>
    </w:p>
    <w:p w:rsidR="00263B8E" w:rsidRPr="00AE4EFF" w:rsidRDefault="00263B8E" w:rsidP="00DC6420">
      <w:pPr>
        <w:tabs>
          <w:tab w:val="left" w:pos="567"/>
        </w:tabs>
        <w:spacing w:line="276" w:lineRule="auto"/>
        <w:jc w:val="both"/>
        <w:rPr>
          <w:rFonts w:ascii="Calibri" w:hAnsi="Calibri" w:cs="Tahoma"/>
          <w:sz w:val="20"/>
          <w:szCs w:val="20"/>
        </w:rPr>
      </w:pPr>
    </w:p>
    <w:p w:rsidR="00DC6420" w:rsidRPr="00263B8E" w:rsidRDefault="00DC6420" w:rsidP="00263B8E">
      <w:pPr>
        <w:tabs>
          <w:tab w:val="left" w:pos="567"/>
        </w:tabs>
        <w:spacing w:line="276" w:lineRule="auto"/>
        <w:jc w:val="center"/>
        <w:rPr>
          <w:rFonts w:ascii="Calibri" w:hAnsi="Calibri" w:cs="Tahoma"/>
          <w:i/>
          <w:sz w:val="22"/>
          <w:szCs w:val="22"/>
          <w:u w:val="single"/>
        </w:rPr>
      </w:pPr>
      <w:r w:rsidRPr="00263B8E">
        <w:rPr>
          <w:rFonts w:ascii="Calibri" w:hAnsi="Calibri" w:cs="Tahoma"/>
          <w:i/>
          <w:sz w:val="22"/>
          <w:szCs w:val="22"/>
          <w:u w:val="single"/>
        </w:rPr>
        <w:t xml:space="preserve">Ανακοίνωση </w:t>
      </w:r>
      <w:r w:rsidR="00EC54B1">
        <w:rPr>
          <w:rFonts w:ascii="Calibri" w:hAnsi="Calibri" w:cs="Tahoma"/>
          <w:i/>
          <w:sz w:val="22"/>
          <w:szCs w:val="22"/>
          <w:u w:val="single"/>
        </w:rPr>
        <w:t>τελικού</w:t>
      </w:r>
      <w:r w:rsidRPr="00263B8E">
        <w:rPr>
          <w:rFonts w:ascii="Calibri" w:hAnsi="Calibri" w:cs="Tahoma"/>
          <w:i/>
          <w:sz w:val="22"/>
          <w:szCs w:val="22"/>
          <w:u w:val="single"/>
        </w:rPr>
        <w:t xml:space="preserve"> πίνακα κατάταξης</w:t>
      </w:r>
    </w:p>
    <w:p w:rsidR="00DC6420" w:rsidRDefault="00DC6420" w:rsidP="00DC6420">
      <w:pPr>
        <w:tabs>
          <w:tab w:val="left" w:pos="567"/>
        </w:tabs>
        <w:spacing w:line="276" w:lineRule="auto"/>
        <w:jc w:val="both"/>
        <w:rPr>
          <w:rFonts w:ascii="Calibri" w:hAnsi="Calibri" w:cs="Tahoma"/>
          <w:sz w:val="22"/>
          <w:szCs w:val="22"/>
        </w:rPr>
      </w:pPr>
      <w:r>
        <w:rPr>
          <w:rFonts w:ascii="Calibri" w:hAnsi="Calibri" w:cs="Tahoma"/>
          <w:sz w:val="22"/>
          <w:szCs w:val="22"/>
        </w:rPr>
        <w:t xml:space="preserve">Κατόπιν εξέτασης των αιτημάτων θα ανακοινωθεί τελικός πίνακας κατάταξης των υποψηφίων </w:t>
      </w:r>
      <w:r w:rsidRPr="00FF4F01">
        <w:rPr>
          <w:rFonts w:ascii="Calibri" w:hAnsi="Calibri" w:cs="Tahoma"/>
          <w:sz w:val="22"/>
          <w:szCs w:val="22"/>
        </w:rPr>
        <w:t>ηλεκτρονική δ/</w:t>
      </w:r>
      <w:proofErr w:type="spellStart"/>
      <w:r w:rsidRPr="00FF4F01">
        <w:rPr>
          <w:rFonts w:ascii="Calibri" w:hAnsi="Calibri" w:cs="Tahoma"/>
          <w:sz w:val="22"/>
          <w:szCs w:val="22"/>
        </w:rPr>
        <w:t>νσ</w:t>
      </w:r>
      <w:r>
        <w:rPr>
          <w:rFonts w:ascii="Calibri" w:hAnsi="Calibri" w:cs="Tahoma"/>
          <w:sz w:val="22"/>
          <w:szCs w:val="22"/>
        </w:rPr>
        <w:t>η</w:t>
      </w:r>
      <w:proofErr w:type="spellEnd"/>
      <w:r>
        <w:rPr>
          <w:rFonts w:ascii="Calibri" w:hAnsi="Calibri" w:cs="Tahoma"/>
          <w:sz w:val="22"/>
          <w:szCs w:val="22"/>
        </w:rPr>
        <w:t xml:space="preserve"> </w:t>
      </w:r>
      <w:r w:rsidR="000D365C" w:rsidRPr="000D365C">
        <w:rPr>
          <w:rFonts w:ascii="Calibri" w:hAnsi="Calibri" w:cs="Tahoma"/>
          <w:sz w:val="22"/>
          <w:szCs w:val="22"/>
          <w:lang w:val="en-US"/>
        </w:rPr>
        <w:t>https</w:t>
      </w:r>
      <w:r w:rsidR="000D365C" w:rsidRPr="000D365C">
        <w:rPr>
          <w:rFonts w:ascii="Calibri" w:hAnsi="Calibri" w:cs="Tahoma"/>
          <w:sz w:val="22"/>
          <w:szCs w:val="22"/>
        </w:rPr>
        <w:t>://</w:t>
      </w:r>
      <w:r w:rsidR="000D365C" w:rsidRPr="000D365C">
        <w:rPr>
          <w:rFonts w:ascii="Calibri" w:hAnsi="Calibri" w:cs="Tahoma"/>
          <w:sz w:val="22"/>
          <w:szCs w:val="22"/>
          <w:lang w:val="en-US"/>
        </w:rPr>
        <w:t>www</w:t>
      </w:r>
      <w:r w:rsidR="000D365C" w:rsidRPr="000D365C">
        <w:rPr>
          <w:rFonts w:ascii="Calibri" w:hAnsi="Calibri" w:cs="Tahoma"/>
          <w:sz w:val="22"/>
          <w:szCs w:val="22"/>
        </w:rPr>
        <w:t>.</w:t>
      </w:r>
      <w:proofErr w:type="spellStart"/>
      <w:r w:rsidR="000D365C" w:rsidRPr="000D365C">
        <w:rPr>
          <w:rFonts w:ascii="Calibri" w:hAnsi="Calibri" w:cs="Tahoma"/>
          <w:sz w:val="22"/>
          <w:szCs w:val="22"/>
          <w:lang w:val="en-US"/>
        </w:rPr>
        <w:t>minedu</w:t>
      </w:r>
      <w:proofErr w:type="spellEnd"/>
      <w:r w:rsidR="000D365C" w:rsidRPr="000D365C">
        <w:rPr>
          <w:rFonts w:ascii="Calibri" w:hAnsi="Calibri" w:cs="Tahoma"/>
          <w:sz w:val="22"/>
          <w:szCs w:val="22"/>
        </w:rPr>
        <w:t>.</w:t>
      </w:r>
      <w:proofErr w:type="spellStart"/>
      <w:r w:rsidR="000D365C" w:rsidRPr="000D365C">
        <w:rPr>
          <w:rFonts w:ascii="Calibri" w:hAnsi="Calibri" w:cs="Tahoma"/>
          <w:sz w:val="22"/>
          <w:szCs w:val="22"/>
          <w:lang w:val="en-US"/>
        </w:rPr>
        <w:t>gov</w:t>
      </w:r>
      <w:proofErr w:type="spellEnd"/>
      <w:r w:rsidR="000D365C" w:rsidRPr="000D365C">
        <w:rPr>
          <w:rFonts w:ascii="Calibri" w:hAnsi="Calibri" w:cs="Tahoma"/>
          <w:sz w:val="22"/>
          <w:szCs w:val="22"/>
        </w:rPr>
        <w:t>.</w:t>
      </w:r>
      <w:r w:rsidR="000D365C" w:rsidRPr="000D365C">
        <w:rPr>
          <w:rFonts w:ascii="Calibri" w:hAnsi="Calibri" w:cs="Tahoma"/>
          <w:sz w:val="22"/>
          <w:szCs w:val="22"/>
          <w:lang w:val="en-US"/>
        </w:rPr>
        <w:t>gr</w:t>
      </w:r>
      <w:r w:rsidR="000D365C" w:rsidRPr="000D365C">
        <w:rPr>
          <w:rFonts w:ascii="Calibri" w:hAnsi="Calibri" w:cs="Tahoma"/>
          <w:sz w:val="22"/>
          <w:szCs w:val="22"/>
        </w:rPr>
        <w:t>/</w:t>
      </w:r>
      <w:r w:rsidR="000D365C">
        <w:rPr>
          <w:rFonts w:ascii="Calibri" w:hAnsi="Calibri" w:cs="Tahoma"/>
          <w:sz w:val="22"/>
          <w:szCs w:val="22"/>
        </w:rPr>
        <w:t xml:space="preserve"> </w:t>
      </w:r>
      <w:r>
        <w:rPr>
          <w:rFonts w:ascii="Calibri" w:hAnsi="Calibri" w:cs="Tahoma"/>
          <w:sz w:val="22"/>
          <w:szCs w:val="22"/>
        </w:rPr>
        <w:t xml:space="preserve">την </w:t>
      </w:r>
      <w:r w:rsidR="00382A6D">
        <w:rPr>
          <w:rFonts w:ascii="Calibri" w:hAnsi="Calibri" w:cs="Tahoma"/>
          <w:sz w:val="22"/>
          <w:szCs w:val="22"/>
        </w:rPr>
        <w:t>Τετάρτη</w:t>
      </w:r>
      <w:r w:rsidR="00CD022C">
        <w:rPr>
          <w:rFonts w:ascii="Calibri" w:hAnsi="Calibri" w:cs="Tahoma"/>
          <w:sz w:val="22"/>
          <w:szCs w:val="22"/>
        </w:rPr>
        <w:t xml:space="preserve"> 15</w:t>
      </w:r>
      <w:r w:rsidR="008A5880">
        <w:rPr>
          <w:rFonts w:ascii="Calibri" w:hAnsi="Calibri" w:cs="Tahoma"/>
          <w:sz w:val="22"/>
          <w:szCs w:val="22"/>
        </w:rPr>
        <w:t xml:space="preserve"> Ιουνίου 2016</w:t>
      </w:r>
      <w:r>
        <w:rPr>
          <w:rFonts w:ascii="Calibri" w:hAnsi="Calibri" w:cs="Tahoma"/>
          <w:sz w:val="22"/>
          <w:szCs w:val="22"/>
        </w:rPr>
        <w:t>.</w:t>
      </w:r>
    </w:p>
    <w:p w:rsidR="00263B8E" w:rsidRPr="00AE4EFF" w:rsidRDefault="00263B8E" w:rsidP="00DC6420">
      <w:pPr>
        <w:tabs>
          <w:tab w:val="left" w:pos="567"/>
        </w:tabs>
        <w:spacing w:line="276" w:lineRule="auto"/>
        <w:jc w:val="both"/>
        <w:rPr>
          <w:rFonts w:ascii="Calibri" w:hAnsi="Calibri" w:cs="Tahoma"/>
          <w:sz w:val="20"/>
          <w:szCs w:val="20"/>
        </w:rPr>
      </w:pPr>
    </w:p>
    <w:p w:rsidR="00DC6420" w:rsidRPr="00263B8E" w:rsidRDefault="00DC6420" w:rsidP="00263B8E">
      <w:pPr>
        <w:tabs>
          <w:tab w:val="left" w:pos="567"/>
        </w:tabs>
        <w:spacing w:line="276" w:lineRule="auto"/>
        <w:jc w:val="center"/>
        <w:rPr>
          <w:rFonts w:ascii="Calibri" w:hAnsi="Calibri" w:cs="Tahoma"/>
          <w:i/>
          <w:sz w:val="22"/>
          <w:szCs w:val="22"/>
          <w:u w:val="single"/>
        </w:rPr>
      </w:pPr>
      <w:r w:rsidRPr="00263B8E">
        <w:rPr>
          <w:rFonts w:ascii="Calibri" w:hAnsi="Calibri" w:cs="Tahoma"/>
          <w:i/>
          <w:sz w:val="22"/>
          <w:szCs w:val="22"/>
          <w:u w:val="single"/>
        </w:rPr>
        <w:t>Εγγραφή στο οικείο ΕΠΑ</w:t>
      </w:r>
      <w:r w:rsidR="00BF10AE" w:rsidRPr="00263B8E">
        <w:rPr>
          <w:rFonts w:ascii="Calibri" w:hAnsi="Calibri" w:cs="Tahoma"/>
          <w:i/>
          <w:sz w:val="22"/>
          <w:szCs w:val="22"/>
          <w:u w:val="single"/>
        </w:rPr>
        <w:t>.</w:t>
      </w:r>
      <w:r w:rsidRPr="00263B8E">
        <w:rPr>
          <w:rFonts w:ascii="Calibri" w:hAnsi="Calibri" w:cs="Tahoma"/>
          <w:i/>
          <w:sz w:val="22"/>
          <w:szCs w:val="22"/>
          <w:u w:val="single"/>
        </w:rPr>
        <w:t>Λ</w:t>
      </w:r>
      <w:r w:rsidR="00BF10AE" w:rsidRPr="00263B8E">
        <w:rPr>
          <w:rFonts w:ascii="Calibri" w:hAnsi="Calibri" w:cs="Tahoma"/>
          <w:i/>
          <w:sz w:val="22"/>
          <w:szCs w:val="22"/>
          <w:u w:val="single"/>
        </w:rPr>
        <w:t>.</w:t>
      </w:r>
    </w:p>
    <w:p w:rsidR="00DC6420" w:rsidRPr="007723E9" w:rsidRDefault="00DC6420" w:rsidP="00FF5573">
      <w:pPr>
        <w:tabs>
          <w:tab w:val="left" w:pos="567"/>
        </w:tabs>
        <w:spacing w:line="276" w:lineRule="auto"/>
        <w:jc w:val="both"/>
        <w:rPr>
          <w:rFonts w:ascii="Calibri" w:hAnsi="Calibri" w:cs="Tahoma"/>
          <w:sz w:val="22"/>
          <w:szCs w:val="22"/>
        </w:rPr>
      </w:pPr>
      <w:r>
        <w:rPr>
          <w:rFonts w:ascii="Calibri" w:hAnsi="Calibri" w:cs="Tahoma"/>
          <w:sz w:val="22"/>
          <w:szCs w:val="22"/>
        </w:rPr>
        <w:t xml:space="preserve">Οι εγγραφές </w:t>
      </w:r>
      <w:r w:rsidR="00BF10AE">
        <w:rPr>
          <w:rFonts w:ascii="Calibri" w:hAnsi="Calibri" w:cs="Tahoma"/>
          <w:sz w:val="22"/>
          <w:szCs w:val="22"/>
        </w:rPr>
        <w:t xml:space="preserve">στο ΕΠΑ.Λ. επιλογής θα  </w:t>
      </w:r>
      <w:r>
        <w:rPr>
          <w:rFonts w:ascii="Calibri" w:hAnsi="Calibri" w:cs="Tahoma"/>
          <w:sz w:val="22"/>
          <w:szCs w:val="22"/>
        </w:rPr>
        <w:t>πραγματοποιούνται από</w:t>
      </w:r>
      <w:r w:rsidR="008A5880" w:rsidRPr="008A5880">
        <w:rPr>
          <w:rFonts w:ascii="Calibri" w:hAnsi="Calibri" w:cs="Tahoma"/>
          <w:sz w:val="22"/>
          <w:szCs w:val="22"/>
        </w:rPr>
        <w:t xml:space="preserve"> </w:t>
      </w:r>
      <w:r w:rsidR="00382A6D">
        <w:rPr>
          <w:rFonts w:ascii="Calibri" w:hAnsi="Calibri" w:cs="Tahoma"/>
          <w:sz w:val="22"/>
          <w:szCs w:val="22"/>
        </w:rPr>
        <w:t>Πέμπτη</w:t>
      </w:r>
      <w:r w:rsidR="00382A6D" w:rsidRPr="00382A6D">
        <w:rPr>
          <w:rFonts w:ascii="Calibri" w:hAnsi="Calibri" w:cs="Tahoma"/>
          <w:sz w:val="22"/>
          <w:szCs w:val="22"/>
        </w:rPr>
        <w:t xml:space="preserve"> </w:t>
      </w:r>
      <w:r w:rsidR="00CD022C">
        <w:rPr>
          <w:rFonts w:ascii="Calibri" w:hAnsi="Calibri" w:cs="Tahoma"/>
          <w:sz w:val="22"/>
          <w:szCs w:val="22"/>
        </w:rPr>
        <w:t xml:space="preserve">16 </w:t>
      </w:r>
      <w:r w:rsidR="00382A6D">
        <w:rPr>
          <w:rFonts w:ascii="Calibri" w:hAnsi="Calibri" w:cs="Tahoma"/>
          <w:sz w:val="22"/>
          <w:szCs w:val="22"/>
        </w:rPr>
        <w:t xml:space="preserve">Ιουνίου 2016 </w:t>
      </w:r>
      <w:r w:rsidR="008A5880">
        <w:rPr>
          <w:rFonts w:ascii="Calibri" w:hAnsi="Calibri" w:cs="Tahoma"/>
          <w:sz w:val="22"/>
          <w:szCs w:val="22"/>
        </w:rPr>
        <w:t xml:space="preserve">έως </w:t>
      </w:r>
      <w:r w:rsidR="00CD022C">
        <w:rPr>
          <w:rFonts w:ascii="Calibri" w:hAnsi="Calibri" w:cs="Tahoma"/>
          <w:sz w:val="22"/>
          <w:szCs w:val="22"/>
        </w:rPr>
        <w:t xml:space="preserve">Παρασκευή 17 </w:t>
      </w:r>
      <w:r w:rsidR="008A5880">
        <w:rPr>
          <w:rFonts w:ascii="Calibri" w:hAnsi="Calibri" w:cs="Tahoma"/>
          <w:sz w:val="22"/>
          <w:szCs w:val="22"/>
        </w:rPr>
        <w:t>Ιουνίου 2016.</w:t>
      </w:r>
    </w:p>
    <w:p w:rsidR="002A1E23" w:rsidRDefault="002A1E23" w:rsidP="009F16EF">
      <w:pPr>
        <w:tabs>
          <w:tab w:val="left" w:pos="6240"/>
        </w:tabs>
        <w:rPr>
          <w:rFonts w:ascii="Calibri" w:hAnsi="Calibri" w:cs="Tahoma"/>
          <w:sz w:val="22"/>
          <w:szCs w:val="22"/>
        </w:rPr>
      </w:pPr>
    </w:p>
    <w:p w:rsidR="00BF10AE" w:rsidRDefault="00BF10AE" w:rsidP="009F16EF">
      <w:pPr>
        <w:tabs>
          <w:tab w:val="left" w:pos="6240"/>
        </w:tabs>
        <w:rPr>
          <w:rFonts w:ascii="Calibri" w:hAnsi="Calibri" w:cs="Tahoma"/>
          <w:sz w:val="22"/>
          <w:szCs w:val="22"/>
        </w:rPr>
      </w:pPr>
    </w:p>
    <w:tbl>
      <w:tblPr>
        <w:tblpPr w:leftFromText="180" w:rightFromText="180" w:vertAnchor="text" w:horzAnchor="margin" w:tblpXSpec="right" w:tblpY="81"/>
        <w:tblW w:w="0" w:type="auto"/>
        <w:tblLook w:val="0000" w:firstRow="0" w:lastRow="0" w:firstColumn="0" w:lastColumn="0" w:noHBand="0" w:noVBand="0"/>
      </w:tblPr>
      <w:tblGrid>
        <w:gridCol w:w="3960"/>
      </w:tblGrid>
      <w:tr w:rsidR="00CB1805">
        <w:trPr>
          <w:trHeight w:val="720"/>
        </w:trPr>
        <w:tc>
          <w:tcPr>
            <w:tcW w:w="3960" w:type="dxa"/>
          </w:tcPr>
          <w:p w:rsidR="00CB1805" w:rsidRPr="007B4998" w:rsidRDefault="00B16A65" w:rsidP="00B16A65">
            <w:pPr>
              <w:tabs>
                <w:tab w:val="left" w:pos="6240"/>
              </w:tabs>
              <w:ind w:firstLine="720"/>
              <w:rPr>
                <w:rFonts w:ascii="Calibri" w:hAnsi="Calibri" w:cs="Tahoma"/>
                <w:b/>
                <w:sz w:val="22"/>
                <w:szCs w:val="22"/>
              </w:rPr>
            </w:pPr>
            <w:r>
              <w:rPr>
                <w:rFonts w:ascii="Calibri" w:hAnsi="Calibri" w:cs="Tahoma"/>
                <w:b/>
                <w:sz w:val="22"/>
                <w:szCs w:val="22"/>
              </w:rPr>
              <w:t>Ο ΓΕΝΙΚΟΣ ΓΡΑΜΜΑΤΕΑΣ</w:t>
            </w:r>
          </w:p>
        </w:tc>
      </w:tr>
      <w:tr w:rsidR="00CB1805">
        <w:trPr>
          <w:trHeight w:val="885"/>
        </w:trPr>
        <w:tc>
          <w:tcPr>
            <w:tcW w:w="3960" w:type="dxa"/>
            <w:vAlign w:val="bottom"/>
          </w:tcPr>
          <w:p w:rsidR="00CB1805" w:rsidRDefault="00B16A65" w:rsidP="00B16A65">
            <w:pPr>
              <w:tabs>
                <w:tab w:val="left" w:pos="6240"/>
              </w:tabs>
              <w:jc w:val="center"/>
              <w:rPr>
                <w:rFonts w:ascii="Calibri" w:hAnsi="Calibri" w:cs="Tahoma"/>
                <w:sz w:val="22"/>
                <w:szCs w:val="22"/>
              </w:rPr>
            </w:pPr>
            <w:r>
              <w:rPr>
                <w:rFonts w:ascii="Calibri" w:hAnsi="Calibri" w:cs="Tahoma"/>
                <w:b/>
                <w:sz w:val="22"/>
                <w:szCs w:val="22"/>
              </w:rPr>
              <w:t>ΠΑΥΣΑΝΙΑΣ ΠΑΠΑΓΕΩΡΓΙΟΥ</w:t>
            </w:r>
          </w:p>
        </w:tc>
      </w:tr>
    </w:tbl>
    <w:p w:rsidR="00B16A65" w:rsidRDefault="00B16A65" w:rsidP="00F70599">
      <w:pPr>
        <w:rPr>
          <w:rFonts w:ascii="Calibri" w:hAnsi="Calibri" w:cs="Tahoma"/>
          <w:b/>
          <w:sz w:val="20"/>
          <w:szCs w:val="20"/>
          <w:u w:val="single"/>
        </w:rPr>
      </w:pPr>
    </w:p>
    <w:p w:rsidR="00AE4EFF" w:rsidRDefault="00AE4EFF" w:rsidP="00F70599">
      <w:pPr>
        <w:rPr>
          <w:rFonts w:ascii="Calibri" w:hAnsi="Calibri" w:cs="Tahoma"/>
          <w:b/>
          <w:sz w:val="20"/>
          <w:szCs w:val="20"/>
          <w:u w:val="single"/>
        </w:rPr>
      </w:pPr>
    </w:p>
    <w:p w:rsidR="00AE4EFF" w:rsidRDefault="00AE4EFF" w:rsidP="00F70599">
      <w:pPr>
        <w:rPr>
          <w:rFonts w:ascii="Calibri" w:hAnsi="Calibri" w:cs="Tahoma"/>
          <w:b/>
          <w:sz w:val="20"/>
          <w:szCs w:val="20"/>
          <w:u w:val="single"/>
        </w:rPr>
      </w:pPr>
    </w:p>
    <w:p w:rsidR="00AE4EFF" w:rsidRDefault="00AE4EFF" w:rsidP="00F70599">
      <w:pPr>
        <w:rPr>
          <w:rFonts w:ascii="Calibri" w:hAnsi="Calibri" w:cs="Tahoma"/>
          <w:b/>
          <w:sz w:val="20"/>
          <w:szCs w:val="20"/>
          <w:u w:val="single"/>
        </w:rPr>
      </w:pPr>
    </w:p>
    <w:p w:rsidR="00AE4EFF" w:rsidRDefault="00AE4EFF" w:rsidP="00AE4EFF">
      <w:pPr>
        <w:rPr>
          <w:rFonts w:ascii="Calibri" w:hAnsi="Calibri"/>
          <w:b/>
          <w:sz w:val="18"/>
          <w:szCs w:val="18"/>
          <w:u w:val="single"/>
        </w:rPr>
      </w:pPr>
      <w:r w:rsidRPr="00B80913">
        <w:rPr>
          <w:rFonts w:ascii="Calibri" w:hAnsi="Calibri"/>
          <w:b/>
          <w:sz w:val="18"/>
          <w:szCs w:val="18"/>
          <w:u w:val="single"/>
        </w:rPr>
        <w:t>Εσωτερική διανομή</w:t>
      </w:r>
    </w:p>
    <w:p w:rsidR="00AE4EFF" w:rsidRDefault="00AE4EFF" w:rsidP="00AE4EFF">
      <w:pPr>
        <w:numPr>
          <w:ilvl w:val="0"/>
          <w:numId w:val="5"/>
        </w:numPr>
        <w:ind w:left="284" w:hanging="284"/>
        <w:rPr>
          <w:rFonts w:ascii="Calibri" w:hAnsi="Calibri"/>
          <w:sz w:val="18"/>
          <w:szCs w:val="18"/>
        </w:rPr>
      </w:pPr>
      <w:r>
        <w:rPr>
          <w:rFonts w:ascii="Calibri" w:hAnsi="Calibri"/>
          <w:sz w:val="18"/>
          <w:szCs w:val="18"/>
        </w:rPr>
        <w:t>Γραφείο Υπουργού</w:t>
      </w:r>
    </w:p>
    <w:p w:rsidR="00AE4EFF" w:rsidRDefault="00AE4EFF" w:rsidP="00AE4EFF">
      <w:pPr>
        <w:numPr>
          <w:ilvl w:val="0"/>
          <w:numId w:val="5"/>
        </w:numPr>
        <w:ind w:left="284" w:hanging="284"/>
        <w:rPr>
          <w:rFonts w:ascii="Calibri" w:hAnsi="Calibri"/>
          <w:sz w:val="18"/>
          <w:szCs w:val="18"/>
        </w:rPr>
      </w:pPr>
      <w:r>
        <w:rPr>
          <w:rFonts w:ascii="Calibri" w:hAnsi="Calibri"/>
          <w:sz w:val="18"/>
          <w:szCs w:val="18"/>
        </w:rPr>
        <w:t xml:space="preserve">Γραφείο </w:t>
      </w:r>
      <w:r w:rsidRPr="007A1272">
        <w:rPr>
          <w:rFonts w:ascii="Calibri" w:hAnsi="Calibri"/>
          <w:sz w:val="18"/>
          <w:szCs w:val="18"/>
        </w:rPr>
        <w:t>Γενικού Γραμματέα</w:t>
      </w:r>
      <w:r>
        <w:rPr>
          <w:rFonts w:ascii="Calibri" w:hAnsi="Calibri"/>
          <w:sz w:val="18"/>
          <w:szCs w:val="18"/>
        </w:rPr>
        <w:t xml:space="preserve"> </w:t>
      </w:r>
      <w:r w:rsidRPr="007A1272">
        <w:rPr>
          <w:rFonts w:ascii="Calibri" w:hAnsi="Calibri"/>
          <w:sz w:val="18"/>
          <w:szCs w:val="18"/>
        </w:rPr>
        <w:t>Δ.Β.Μ.Ν</w:t>
      </w:r>
      <w:r>
        <w:rPr>
          <w:rFonts w:ascii="Calibri" w:hAnsi="Calibri"/>
          <w:sz w:val="18"/>
          <w:szCs w:val="18"/>
        </w:rPr>
        <w:t>.Γ.</w:t>
      </w:r>
    </w:p>
    <w:p w:rsidR="00AE4EFF" w:rsidRPr="00B80913" w:rsidRDefault="00AE4EFF" w:rsidP="00AE4EFF">
      <w:pPr>
        <w:numPr>
          <w:ilvl w:val="0"/>
          <w:numId w:val="5"/>
        </w:numPr>
        <w:ind w:left="284" w:hanging="284"/>
        <w:rPr>
          <w:rFonts w:ascii="Calibri" w:hAnsi="Calibri"/>
          <w:b/>
          <w:sz w:val="18"/>
          <w:szCs w:val="18"/>
          <w:u w:val="single"/>
        </w:rPr>
      </w:pPr>
      <w:r w:rsidRPr="007A1272">
        <w:rPr>
          <w:rFonts w:ascii="Calibri" w:hAnsi="Calibri"/>
          <w:sz w:val="18"/>
          <w:szCs w:val="18"/>
        </w:rPr>
        <w:t xml:space="preserve">Γραφείο Γενικού Γραμματέα </w:t>
      </w:r>
      <w:r>
        <w:rPr>
          <w:rFonts w:ascii="Calibri" w:hAnsi="Calibri"/>
          <w:sz w:val="18"/>
          <w:szCs w:val="18"/>
        </w:rPr>
        <w:t>ΥΠ.Π.Ε.Θ</w:t>
      </w:r>
    </w:p>
    <w:p w:rsidR="00AE4EFF" w:rsidRDefault="00AE4EFF" w:rsidP="00AE4EFF">
      <w:pPr>
        <w:numPr>
          <w:ilvl w:val="0"/>
          <w:numId w:val="5"/>
        </w:numPr>
        <w:ind w:left="284" w:hanging="284"/>
        <w:rPr>
          <w:rFonts w:ascii="Calibri" w:hAnsi="Calibri"/>
          <w:sz w:val="18"/>
          <w:szCs w:val="18"/>
        </w:rPr>
      </w:pPr>
      <w:r w:rsidRPr="00B80913">
        <w:rPr>
          <w:rFonts w:ascii="Calibri" w:hAnsi="Calibri"/>
          <w:sz w:val="18"/>
          <w:szCs w:val="18"/>
        </w:rPr>
        <w:t>Δ</w:t>
      </w:r>
      <w:r>
        <w:rPr>
          <w:rFonts w:ascii="Calibri" w:hAnsi="Calibri"/>
          <w:sz w:val="18"/>
          <w:szCs w:val="18"/>
        </w:rPr>
        <w:t>/</w:t>
      </w:r>
      <w:r w:rsidRPr="00B80913">
        <w:rPr>
          <w:rFonts w:ascii="Calibri" w:hAnsi="Calibri"/>
          <w:sz w:val="18"/>
          <w:szCs w:val="18"/>
        </w:rPr>
        <w:t>νση Διά Βίου Μάθησης</w:t>
      </w:r>
    </w:p>
    <w:p w:rsidR="00F70599" w:rsidRPr="00382A6D" w:rsidRDefault="00AE4EFF" w:rsidP="006A296A">
      <w:pPr>
        <w:numPr>
          <w:ilvl w:val="0"/>
          <w:numId w:val="5"/>
        </w:numPr>
        <w:ind w:left="284" w:hanging="284"/>
        <w:rPr>
          <w:rFonts w:ascii="Calibri" w:hAnsi="Calibri"/>
          <w:sz w:val="18"/>
          <w:szCs w:val="18"/>
        </w:rPr>
      </w:pPr>
      <w:r>
        <w:rPr>
          <w:rFonts w:ascii="Calibri" w:hAnsi="Calibri"/>
          <w:sz w:val="18"/>
          <w:szCs w:val="18"/>
        </w:rPr>
        <w:t>Δ/νση Επαγγελματικής Εκπαίδευσης</w:t>
      </w:r>
    </w:p>
    <w:sectPr w:rsidR="00F70599" w:rsidRPr="00382A6D" w:rsidSect="00956EE9">
      <w:pgSz w:w="11906" w:h="16838"/>
      <w:pgMar w:top="1079" w:right="1646"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MgHelveticaUCPol-Ital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F3F7AEA"/>
    <w:multiLevelType w:val="hybridMultilevel"/>
    <w:tmpl w:val="4E207F1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60D177DC"/>
    <w:multiLevelType w:val="hybridMultilevel"/>
    <w:tmpl w:val="BDD425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294BDD"/>
    <w:multiLevelType w:val="hybridMultilevel"/>
    <w:tmpl w:val="56345A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BCF24E8"/>
    <w:multiLevelType w:val="hybridMultilevel"/>
    <w:tmpl w:val="AB046A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5E"/>
    <w:rsid w:val="0002757E"/>
    <w:rsid w:val="0004508D"/>
    <w:rsid w:val="00045B2F"/>
    <w:rsid w:val="00046528"/>
    <w:rsid w:val="000C6C9E"/>
    <w:rsid w:val="000D365C"/>
    <w:rsid w:val="000D734A"/>
    <w:rsid w:val="001221C4"/>
    <w:rsid w:val="00154661"/>
    <w:rsid w:val="001564B5"/>
    <w:rsid w:val="00163CD9"/>
    <w:rsid w:val="001650A5"/>
    <w:rsid w:val="00186EC9"/>
    <w:rsid w:val="001A41D8"/>
    <w:rsid w:val="001D4EA2"/>
    <w:rsid w:val="00263B8E"/>
    <w:rsid w:val="00277F9A"/>
    <w:rsid w:val="0029496F"/>
    <w:rsid w:val="002A1E23"/>
    <w:rsid w:val="002E40BB"/>
    <w:rsid w:val="002F0C74"/>
    <w:rsid w:val="002F459C"/>
    <w:rsid w:val="003024C4"/>
    <w:rsid w:val="00333097"/>
    <w:rsid w:val="00335EFC"/>
    <w:rsid w:val="00337559"/>
    <w:rsid w:val="003535D8"/>
    <w:rsid w:val="00353C5A"/>
    <w:rsid w:val="00382A6D"/>
    <w:rsid w:val="003923EB"/>
    <w:rsid w:val="003A7E9C"/>
    <w:rsid w:val="003D0899"/>
    <w:rsid w:val="003D16C3"/>
    <w:rsid w:val="003F3C8F"/>
    <w:rsid w:val="00407655"/>
    <w:rsid w:val="00416BC3"/>
    <w:rsid w:val="00423569"/>
    <w:rsid w:val="00431BAA"/>
    <w:rsid w:val="004647B6"/>
    <w:rsid w:val="00471AC7"/>
    <w:rsid w:val="00476EA3"/>
    <w:rsid w:val="004D6806"/>
    <w:rsid w:val="005128E4"/>
    <w:rsid w:val="00517308"/>
    <w:rsid w:val="0053303B"/>
    <w:rsid w:val="00575BF5"/>
    <w:rsid w:val="0058180E"/>
    <w:rsid w:val="0058217E"/>
    <w:rsid w:val="005B0585"/>
    <w:rsid w:val="005E2AE1"/>
    <w:rsid w:val="005E57F8"/>
    <w:rsid w:val="00626238"/>
    <w:rsid w:val="00635F02"/>
    <w:rsid w:val="00636870"/>
    <w:rsid w:val="0064328D"/>
    <w:rsid w:val="0065300A"/>
    <w:rsid w:val="00670433"/>
    <w:rsid w:val="00674F55"/>
    <w:rsid w:val="006800AE"/>
    <w:rsid w:val="006A296A"/>
    <w:rsid w:val="006A5C5B"/>
    <w:rsid w:val="006D67F1"/>
    <w:rsid w:val="00745FA4"/>
    <w:rsid w:val="00750666"/>
    <w:rsid w:val="007723E9"/>
    <w:rsid w:val="00780528"/>
    <w:rsid w:val="007A72E8"/>
    <w:rsid w:val="007B0917"/>
    <w:rsid w:val="007B4998"/>
    <w:rsid w:val="007F3382"/>
    <w:rsid w:val="00800F40"/>
    <w:rsid w:val="00805F0A"/>
    <w:rsid w:val="00860E25"/>
    <w:rsid w:val="008A09B1"/>
    <w:rsid w:val="008A5880"/>
    <w:rsid w:val="008C3478"/>
    <w:rsid w:val="00907B2E"/>
    <w:rsid w:val="00941B8A"/>
    <w:rsid w:val="00956EE9"/>
    <w:rsid w:val="00971F5A"/>
    <w:rsid w:val="00985DDE"/>
    <w:rsid w:val="009A094D"/>
    <w:rsid w:val="009A168F"/>
    <w:rsid w:val="009A331A"/>
    <w:rsid w:val="009B4A5E"/>
    <w:rsid w:val="009B4BCB"/>
    <w:rsid w:val="009B7DDB"/>
    <w:rsid w:val="009C3F7E"/>
    <w:rsid w:val="009F008B"/>
    <w:rsid w:val="009F16EF"/>
    <w:rsid w:val="009F3B92"/>
    <w:rsid w:val="00A141C7"/>
    <w:rsid w:val="00A150D8"/>
    <w:rsid w:val="00A26781"/>
    <w:rsid w:val="00A418EA"/>
    <w:rsid w:val="00A57445"/>
    <w:rsid w:val="00A64E32"/>
    <w:rsid w:val="00A84F57"/>
    <w:rsid w:val="00A97A86"/>
    <w:rsid w:val="00AC57E6"/>
    <w:rsid w:val="00AE4EFF"/>
    <w:rsid w:val="00B1450C"/>
    <w:rsid w:val="00B16A65"/>
    <w:rsid w:val="00B53D1E"/>
    <w:rsid w:val="00B80913"/>
    <w:rsid w:val="00B901C5"/>
    <w:rsid w:val="00B923FA"/>
    <w:rsid w:val="00BB392B"/>
    <w:rsid w:val="00BC54AC"/>
    <w:rsid w:val="00BD260D"/>
    <w:rsid w:val="00BD55A6"/>
    <w:rsid w:val="00BE43CB"/>
    <w:rsid w:val="00BF10AE"/>
    <w:rsid w:val="00C02B85"/>
    <w:rsid w:val="00C406F2"/>
    <w:rsid w:val="00C44ADB"/>
    <w:rsid w:val="00C4599E"/>
    <w:rsid w:val="00C9585E"/>
    <w:rsid w:val="00CB1805"/>
    <w:rsid w:val="00CC740F"/>
    <w:rsid w:val="00CD022C"/>
    <w:rsid w:val="00D14D9F"/>
    <w:rsid w:val="00DA4CEA"/>
    <w:rsid w:val="00DC6420"/>
    <w:rsid w:val="00E018B4"/>
    <w:rsid w:val="00E03664"/>
    <w:rsid w:val="00E3226F"/>
    <w:rsid w:val="00E776A1"/>
    <w:rsid w:val="00EA346A"/>
    <w:rsid w:val="00EB4CBB"/>
    <w:rsid w:val="00EC54B1"/>
    <w:rsid w:val="00EC5D2B"/>
    <w:rsid w:val="00EE1E68"/>
    <w:rsid w:val="00EE38FD"/>
    <w:rsid w:val="00EF3BA5"/>
    <w:rsid w:val="00F60089"/>
    <w:rsid w:val="00F70599"/>
    <w:rsid w:val="00F72375"/>
    <w:rsid w:val="00F7547E"/>
    <w:rsid w:val="00FA00A5"/>
    <w:rsid w:val="00FA6C33"/>
    <w:rsid w:val="00FF3D5F"/>
    <w:rsid w:val="00FF4F01"/>
    <w:rsid w:val="00FF55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603E0F-D922-4ECD-BB23-B8D99119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998"/>
    <w:rPr>
      <w:sz w:val="24"/>
      <w:szCs w:val="24"/>
    </w:rPr>
  </w:style>
  <w:style w:type="paragraph" w:styleId="3">
    <w:name w:val="heading 3"/>
    <w:basedOn w:val="a"/>
    <w:next w:val="a"/>
    <w:qFormat/>
    <w:rsid w:val="00C9585E"/>
    <w:pPr>
      <w:keepNext/>
      <w:jc w:val="both"/>
      <w:outlineLvl w:val="2"/>
    </w:pPr>
    <w:rPr>
      <w:rFonts w:ascii="Tahoma" w:hAnsi="Tahoma" w:cs="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33097"/>
    <w:pPr>
      <w:shd w:val="clear" w:color="auto" w:fill="000080"/>
    </w:pPr>
    <w:rPr>
      <w:rFonts w:ascii="Tahoma" w:hAnsi="Tahoma" w:cs="Tahoma"/>
      <w:sz w:val="20"/>
      <w:szCs w:val="20"/>
    </w:rPr>
  </w:style>
  <w:style w:type="character" w:styleId="-">
    <w:name w:val="Hyperlink"/>
    <w:rsid w:val="00F72375"/>
    <w:rPr>
      <w:color w:val="0000FF"/>
      <w:u w:val="single"/>
    </w:rPr>
  </w:style>
  <w:style w:type="paragraph" w:styleId="a4">
    <w:name w:val="Balloon Text"/>
    <w:basedOn w:val="a"/>
    <w:semiHidden/>
    <w:rsid w:val="00FA6C33"/>
    <w:rPr>
      <w:rFonts w:ascii="Tahoma" w:hAnsi="Tahoma" w:cs="Tahoma"/>
      <w:sz w:val="16"/>
      <w:szCs w:val="16"/>
    </w:rPr>
  </w:style>
  <w:style w:type="paragraph" w:customStyle="1" w:styleId="ListParagraph1">
    <w:name w:val="List Paragraph1"/>
    <w:basedOn w:val="a"/>
    <w:rsid w:val="002F459C"/>
    <w:pPr>
      <w:suppressAutoHyphens/>
      <w:spacing w:line="100" w:lineRule="atLeast"/>
      <w:ind w:left="720" w:firstLine="397"/>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95471">
      <w:bodyDiv w:val="1"/>
      <w:marLeft w:val="0"/>
      <w:marRight w:val="0"/>
      <w:marTop w:val="0"/>
      <w:marBottom w:val="0"/>
      <w:divBdr>
        <w:top w:val="none" w:sz="0" w:space="0" w:color="auto"/>
        <w:left w:val="none" w:sz="0" w:space="0" w:color="auto"/>
        <w:bottom w:val="none" w:sz="0" w:space="0" w:color="auto"/>
        <w:right w:val="none" w:sz="0" w:space="0" w:color="auto"/>
      </w:divBdr>
    </w:div>
    <w:div w:id="15050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603D7-73EF-4231-91D7-97353AA1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732</Words>
  <Characters>3958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4681</CharactersWithSpaces>
  <SharedDoc>false</SharedDoc>
  <HLinks>
    <vt:vector size="6" baseType="variant">
      <vt:variant>
        <vt:i4>5373989</vt:i4>
      </vt:variant>
      <vt:variant>
        <vt:i4>0</vt:i4>
      </vt:variant>
      <vt:variant>
        <vt:i4>0</vt:i4>
      </vt:variant>
      <vt:variant>
        <vt:i4>5</vt:i4>
      </vt:variant>
      <vt:variant>
        <vt:lpwstr>mailto:alpa@gsae.edu.gr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Ηλιάνα Μαμπλέκου</cp:lastModifiedBy>
  <cp:revision>6</cp:revision>
  <cp:lastPrinted>2016-05-20T13:20:00Z</cp:lastPrinted>
  <dcterms:created xsi:type="dcterms:W3CDTF">2016-05-20T13:13:00Z</dcterms:created>
  <dcterms:modified xsi:type="dcterms:W3CDTF">2016-05-20T13:22:00Z</dcterms:modified>
</cp:coreProperties>
</file>