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19" w:rsidRDefault="00B76219" w:rsidP="00B76219">
      <w:pPr>
        <w:widowControl w:val="0"/>
        <w:rPr>
          <w14:ligatures w14:val="none"/>
        </w:rPr>
      </w:pPr>
    </w:p>
    <w:p w:rsidR="00711675" w:rsidRDefault="00711675" w:rsidP="00711675">
      <w:pPr>
        <w:spacing w:before="100" w:beforeAutospacing="1" w:after="40"/>
        <w:jc w:val="center"/>
        <w:rPr>
          <w:rFonts w:ascii="Calibri" w:hAnsi="Calibri" w:cs="Calibri"/>
          <w:kern w:val="0"/>
          <w:sz w:val="24"/>
          <w:szCs w:val="24"/>
          <w14:ligatures w14:val="none"/>
          <w14:cntxtAlts w14:val="0"/>
        </w:rPr>
      </w:pPr>
    </w:p>
    <w:p w:rsidR="00711675" w:rsidRPr="00711675" w:rsidRDefault="00711675" w:rsidP="00711675">
      <w:pPr>
        <w:rPr>
          <w:rFonts w:ascii="Calibri" w:hAnsi="Calibri" w:cs="Calibri"/>
          <w:color w:val="auto"/>
          <w:kern w:val="0"/>
          <w:sz w:val="22"/>
          <w:szCs w:val="22"/>
          <w:lang w:eastAsia="el-GR"/>
          <w14:ligatures w14:val="none"/>
          <w14:cntxtAlts w14:val="0"/>
        </w:rPr>
      </w:pPr>
      <w:r w:rsidRPr="00711675">
        <w:rPr>
          <w:rFonts w:ascii="Calibri" w:hAnsi="Calibri" w:cs="Calibri"/>
          <w:noProof/>
          <w:color w:val="auto"/>
          <w:kern w:val="0"/>
          <w:sz w:val="22"/>
          <w:szCs w:val="22"/>
          <w14:ligatures w14:val="none"/>
          <w14:cntxtAlts w14:val="0"/>
        </w:rPr>
        <w:drawing>
          <wp:inline distT="0" distB="0" distL="0" distR="0" wp14:anchorId="3DC03D76" wp14:editId="1302AF76">
            <wp:extent cx="52673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923925"/>
                    </a:xfrm>
                    <a:prstGeom prst="rect">
                      <a:avLst/>
                    </a:prstGeom>
                    <a:noFill/>
                    <a:ln>
                      <a:noFill/>
                    </a:ln>
                  </pic:spPr>
                </pic:pic>
              </a:graphicData>
            </a:graphic>
          </wp:inline>
        </w:drawing>
      </w:r>
    </w:p>
    <w:p w:rsidR="00711675" w:rsidRPr="00711675" w:rsidRDefault="00711675" w:rsidP="00711675">
      <w:pPr>
        <w:jc w:val="center"/>
        <w:rPr>
          <w:rFonts w:ascii="Calibri" w:hAnsi="Calibri" w:cs="Calibri"/>
          <w:color w:val="0000FF"/>
          <w:kern w:val="0"/>
          <w:sz w:val="18"/>
          <w:szCs w:val="18"/>
          <w:u w:val="single"/>
          <w:lang w:eastAsia="el-GR"/>
          <w14:ligatures w14:val="none"/>
          <w14:cntxtAlts w14:val="0"/>
        </w:rPr>
      </w:pPr>
      <w:r w:rsidRPr="00711675">
        <w:rPr>
          <w:rFonts w:ascii="Calibri" w:hAnsi="Calibri" w:cs="Calibri"/>
          <w:color w:val="auto"/>
          <w:kern w:val="0"/>
          <w:sz w:val="18"/>
          <w:szCs w:val="18"/>
          <w:lang w:val="el-GR" w:eastAsia="el-GR"/>
          <w14:ligatures w14:val="none"/>
          <w14:cntxtAlts w14:val="0"/>
        </w:rPr>
        <w:t>Τηλ</w:t>
      </w:r>
      <w:r w:rsidRPr="00711675">
        <w:rPr>
          <w:rFonts w:ascii="Calibri" w:hAnsi="Calibri" w:cs="Calibri"/>
          <w:color w:val="auto"/>
          <w:kern w:val="0"/>
          <w:sz w:val="18"/>
          <w:szCs w:val="18"/>
          <w:lang w:eastAsia="el-GR"/>
          <w14:ligatures w14:val="none"/>
          <w14:cntxtAlts w14:val="0"/>
        </w:rPr>
        <w:t xml:space="preserve">. 2610 969973, 969972, 996732, </w:t>
      </w:r>
      <w:r w:rsidRPr="00711675">
        <w:rPr>
          <w:rFonts w:ascii="Calibri" w:hAnsi="Calibri" w:cs="Calibri"/>
          <w:color w:val="auto"/>
          <w:kern w:val="0"/>
          <w:sz w:val="18"/>
          <w:szCs w:val="18"/>
          <w:lang w:val="el-GR" w:eastAsia="el-GR"/>
          <w14:ligatures w14:val="none"/>
          <w14:cntxtAlts w14:val="0"/>
        </w:rPr>
        <w:t>Φαξ</w:t>
      </w:r>
      <w:r w:rsidRPr="00711675">
        <w:rPr>
          <w:rFonts w:ascii="Calibri" w:hAnsi="Calibri" w:cs="Calibri"/>
          <w:color w:val="auto"/>
          <w:kern w:val="0"/>
          <w:sz w:val="18"/>
          <w:szCs w:val="18"/>
          <w:lang w:eastAsia="el-GR"/>
          <w14:ligatures w14:val="none"/>
          <w14:cntxtAlts w14:val="0"/>
        </w:rPr>
        <w:t xml:space="preserve"> 2610969799 Email </w:t>
      </w:r>
      <w:hyperlink r:id="rId6" w:history="1">
        <w:r w:rsidRPr="00711675">
          <w:rPr>
            <w:rFonts w:ascii="Calibri" w:hAnsi="Calibri" w:cs="Calibri"/>
            <w:color w:val="0000FF"/>
            <w:kern w:val="0"/>
            <w:sz w:val="18"/>
            <w:szCs w:val="18"/>
            <w:u w:val="single"/>
            <w:lang w:eastAsia="el-GR"/>
            <w14:ligatures w14:val="none"/>
            <w14:cntxtAlts w14:val="0"/>
          </w:rPr>
          <w:t>stmuseum@upatras.gr</w:t>
        </w:r>
      </w:hyperlink>
    </w:p>
    <w:p w:rsidR="00711675" w:rsidRPr="00711675" w:rsidRDefault="0089349E" w:rsidP="00711675">
      <w:pPr>
        <w:jc w:val="center"/>
        <w:rPr>
          <w:color w:val="auto"/>
          <w:kern w:val="0"/>
          <w:sz w:val="16"/>
          <w:szCs w:val="16"/>
          <w:lang w:eastAsia="el-GR"/>
          <w14:ligatures w14:val="none"/>
          <w14:cntxtAlts w14:val="0"/>
        </w:rPr>
      </w:pPr>
      <w:hyperlink r:id="rId7" w:history="1">
        <w:r w:rsidR="00711675" w:rsidRPr="00711675">
          <w:rPr>
            <w:color w:val="0000FF"/>
            <w:kern w:val="0"/>
            <w:sz w:val="16"/>
            <w:szCs w:val="16"/>
            <w:u w:val="single"/>
            <w:lang w:eastAsia="el-GR"/>
            <w14:ligatures w14:val="none"/>
            <w14:cntxtAlts w14:val="0"/>
          </w:rPr>
          <w:t>http://www.upatras.gr/index/page/id/68</w:t>
        </w:r>
      </w:hyperlink>
      <w:r w:rsidR="00711675" w:rsidRPr="00711675">
        <w:rPr>
          <w:color w:val="auto"/>
          <w:kern w:val="0"/>
          <w:sz w:val="16"/>
          <w:szCs w:val="16"/>
          <w:lang w:eastAsia="el-GR"/>
          <w14:ligatures w14:val="none"/>
          <w14:cntxtAlts w14:val="0"/>
        </w:rPr>
        <w:t xml:space="preserve">  </w:t>
      </w:r>
    </w:p>
    <w:p w:rsidR="00711675" w:rsidRPr="00711675" w:rsidRDefault="0089349E" w:rsidP="00711675">
      <w:pPr>
        <w:jc w:val="center"/>
        <w:rPr>
          <w:color w:val="auto"/>
          <w:kern w:val="0"/>
          <w:sz w:val="24"/>
          <w:szCs w:val="24"/>
          <w:lang w:eastAsia="el-GR"/>
          <w14:ligatures w14:val="none"/>
          <w14:cntxtAlts w14:val="0"/>
        </w:rPr>
      </w:pPr>
      <w:hyperlink r:id="rId8" w:history="1">
        <w:r w:rsidR="00711675" w:rsidRPr="00711675">
          <w:rPr>
            <w:color w:val="0000FF"/>
            <w:kern w:val="0"/>
            <w:sz w:val="16"/>
            <w:szCs w:val="16"/>
            <w:u w:val="single"/>
            <w:lang w:eastAsia="el-GR"/>
            <w14:ligatures w14:val="none"/>
            <w14:cntxtAlts w14:val="0"/>
          </w:rPr>
          <w:t>http://www.facebook.com/pages/Museum-of-Science-and-Technology/109823479058588</w:t>
        </w:r>
      </w:hyperlink>
    </w:p>
    <w:p w:rsidR="00711675" w:rsidRPr="00711675" w:rsidRDefault="00711675" w:rsidP="00711675">
      <w:pPr>
        <w:jc w:val="center"/>
        <w:rPr>
          <w:rFonts w:ascii="Calibri" w:hAnsi="Calibri" w:cs="Calibri"/>
          <w:b/>
          <w:color w:val="auto"/>
          <w:kern w:val="0"/>
          <w:sz w:val="22"/>
          <w:szCs w:val="22"/>
          <w:lang w:eastAsia="el-GR"/>
          <w14:ligatures w14:val="none"/>
          <w14:cntxtAlts w14:val="0"/>
        </w:rPr>
      </w:pPr>
    </w:p>
    <w:p w:rsidR="00711675" w:rsidRPr="00711675" w:rsidRDefault="00711675" w:rsidP="00711675">
      <w:pPr>
        <w:jc w:val="center"/>
        <w:rPr>
          <w:rFonts w:ascii="Calibri" w:hAnsi="Calibri" w:cs="Calibri"/>
          <w:b/>
          <w:color w:val="auto"/>
          <w:kern w:val="0"/>
          <w:sz w:val="22"/>
          <w:szCs w:val="22"/>
          <w:lang w:val="el-GR" w:eastAsia="el-GR"/>
          <w14:ligatures w14:val="none"/>
          <w14:cntxtAlts w14:val="0"/>
        </w:rPr>
      </w:pP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eastAsia="el-GR"/>
          <w14:ligatures w14:val="none"/>
          <w14:cntxtAlts w14:val="0"/>
        </w:rPr>
        <w:tab/>
      </w:r>
      <w:r w:rsidRPr="00711675">
        <w:rPr>
          <w:rFonts w:ascii="Calibri" w:hAnsi="Calibri" w:cs="Calibri"/>
          <w:b/>
          <w:color w:val="auto"/>
          <w:kern w:val="0"/>
          <w:sz w:val="22"/>
          <w:szCs w:val="22"/>
          <w:lang w:val="el-GR" w:eastAsia="el-GR"/>
          <w14:ligatures w14:val="none"/>
          <w14:cntxtAlts w14:val="0"/>
        </w:rPr>
        <w:t xml:space="preserve">Πάτρα </w:t>
      </w:r>
      <w:r w:rsidRPr="00F92EB4">
        <w:rPr>
          <w:rFonts w:ascii="Calibri" w:hAnsi="Calibri" w:cs="Calibri"/>
          <w:b/>
          <w:color w:val="auto"/>
          <w:kern w:val="0"/>
          <w:sz w:val="22"/>
          <w:szCs w:val="22"/>
          <w:lang w:val="el-GR" w:eastAsia="el-GR"/>
          <w14:ligatures w14:val="none"/>
          <w14:cntxtAlts w14:val="0"/>
        </w:rPr>
        <w:t>8</w:t>
      </w:r>
      <w:r w:rsidRPr="00711675">
        <w:rPr>
          <w:rFonts w:ascii="Calibri" w:hAnsi="Calibri" w:cs="Calibri"/>
          <w:b/>
          <w:color w:val="auto"/>
          <w:kern w:val="0"/>
          <w:sz w:val="22"/>
          <w:szCs w:val="22"/>
          <w:lang w:val="el-GR" w:eastAsia="el-GR"/>
          <w14:ligatures w14:val="none"/>
          <w14:cntxtAlts w14:val="0"/>
        </w:rPr>
        <w:t xml:space="preserve"> Μαΐου 2012</w:t>
      </w:r>
    </w:p>
    <w:p w:rsidR="00711675" w:rsidRPr="00F92EB4" w:rsidRDefault="00711675" w:rsidP="00711675">
      <w:pPr>
        <w:jc w:val="center"/>
        <w:rPr>
          <w:rFonts w:ascii="Calibri" w:hAnsi="Calibri" w:cs="Calibri"/>
          <w:b/>
          <w:color w:val="auto"/>
          <w:kern w:val="0"/>
          <w:sz w:val="22"/>
          <w:szCs w:val="22"/>
          <w:lang w:val="el-GR" w:eastAsia="el-GR"/>
          <w14:ligatures w14:val="none"/>
          <w14:cntxtAlts w14:val="0"/>
        </w:rPr>
      </w:pPr>
    </w:p>
    <w:p w:rsidR="00711675" w:rsidRPr="00711675" w:rsidRDefault="00711675" w:rsidP="00711675">
      <w:pPr>
        <w:jc w:val="center"/>
        <w:rPr>
          <w:rFonts w:ascii="Calibri" w:hAnsi="Calibri" w:cs="Calibri"/>
          <w:b/>
          <w:color w:val="auto"/>
          <w:kern w:val="0"/>
          <w:sz w:val="22"/>
          <w:szCs w:val="22"/>
          <w:lang w:val="el-GR" w:eastAsia="el-GR"/>
          <w14:ligatures w14:val="none"/>
          <w14:cntxtAlts w14:val="0"/>
        </w:rPr>
      </w:pPr>
      <w:r w:rsidRPr="00711675">
        <w:rPr>
          <w:rFonts w:ascii="Calibri" w:hAnsi="Calibri" w:cs="Calibri"/>
          <w:b/>
          <w:color w:val="auto"/>
          <w:kern w:val="0"/>
          <w:sz w:val="22"/>
          <w:szCs w:val="22"/>
          <w:lang w:val="el-GR" w:eastAsia="el-GR"/>
          <w14:ligatures w14:val="none"/>
          <w14:cntxtAlts w14:val="0"/>
        </w:rPr>
        <w:t>ΔΕΛΤΙΟ ΤΥΠΟΥ</w:t>
      </w:r>
    </w:p>
    <w:p w:rsidR="00711675" w:rsidRDefault="00711675" w:rsidP="00711675">
      <w:pPr>
        <w:spacing w:before="100" w:beforeAutospacing="1" w:after="40"/>
        <w:jc w:val="center"/>
        <w:rPr>
          <w:rFonts w:ascii="Calibri" w:hAnsi="Calibri" w:cs="Calibri"/>
          <w:b/>
          <w:bCs/>
          <w:kern w:val="0"/>
          <w:sz w:val="24"/>
          <w:szCs w:val="24"/>
          <w:lang w:val="el-GR"/>
          <w14:ligatures w14:val="none"/>
          <w14:cntxtAlts w14:val="0"/>
        </w:rPr>
      </w:pPr>
      <w:r w:rsidRPr="00711675">
        <w:rPr>
          <w:rFonts w:ascii="Calibri" w:hAnsi="Calibri" w:cs="Calibri"/>
          <w:kern w:val="0"/>
          <w:sz w:val="24"/>
          <w:szCs w:val="24"/>
          <w:lang w:val="el-GR"/>
          <w14:ligatures w14:val="none"/>
          <w14:cntxtAlts w14:val="0"/>
        </w:rPr>
        <w:t>«</w:t>
      </w:r>
      <w:r w:rsidRPr="00711675">
        <w:rPr>
          <w:rFonts w:ascii="Calibri" w:hAnsi="Calibri" w:cs="Calibri"/>
          <w:b/>
          <w:bCs/>
          <w:kern w:val="0"/>
          <w:sz w:val="24"/>
          <w:szCs w:val="24"/>
          <w:lang w:val="el-GR"/>
          <w14:ligatures w14:val="none"/>
          <w14:cntxtAlts w14:val="0"/>
        </w:rPr>
        <w:t>Εορτασμός Ευρ</w:t>
      </w:r>
      <w:r w:rsidR="00F57DB4">
        <w:rPr>
          <w:rFonts w:ascii="Calibri" w:hAnsi="Calibri" w:cs="Calibri"/>
          <w:b/>
          <w:bCs/>
          <w:kern w:val="0"/>
          <w:sz w:val="24"/>
          <w:szCs w:val="24"/>
          <w:lang w:val="el-GR"/>
          <w14:ligatures w14:val="none"/>
          <w14:cntxtAlts w14:val="0"/>
        </w:rPr>
        <w:t>ωπαϊκής Νύχτας Μουσείων  2012»</w:t>
      </w:r>
      <w:r w:rsidRPr="00711675">
        <w:rPr>
          <w:rFonts w:ascii="Calibri" w:hAnsi="Calibri" w:cs="Calibri"/>
          <w:b/>
          <w:bCs/>
          <w:kern w:val="0"/>
          <w:sz w:val="24"/>
          <w:szCs w:val="24"/>
          <w:lang w:val="el-GR"/>
          <w14:ligatures w14:val="none"/>
          <w14:cntxtAlts w14:val="0"/>
        </w:rPr>
        <w:t xml:space="preserve"> </w:t>
      </w:r>
    </w:p>
    <w:p w:rsidR="00F57DB4" w:rsidRPr="00711675" w:rsidRDefault="00F57DB4" w:rsidP="00F57DB4">
      <w:pPr>
        <w:spacing w:after="200" w:line="276" w:lineRule="auto"/>
        <w:jc w:val="both"/>
        <w:rPr>
          <w:rFonts w:ascii="Calibri" w:hAnsi="Calibri" w:cs="Calibri"/>
          <w:color w:val="auto"/>
          <w:kern w:val="0"/>
          <w:sz w:val="22"/>
          <w:szCs w:val="22"/>
          <w:lang w:val="el-GR" w:eastAsia="el-GR"/>
          <w14:ligatures w14:val="none"/>
          <w14:cntxtAlts w14:val="0"/>
        </w:rPr>
      </w:pPr>
      <w:r>
        <w:rPr>
          <w:rFonts w:ascii="Calibri" w:hAnsi="Calibri" w:cs="Calibri"/>
          <w:color w:val="auto"/>
          <w:kern w:val="0"/>
          <w:sz w:val="22"/>
          <w:szCs w:val="22"/>
          <w:lang w:val="el-GR" w:eastAsia="el-GR"/>
          <w14:ligatures w14:val="none"/>
          <w14:cntxtAlts w14:val="0"/>
        </w:rPr>
        <w:t xml:space="preserve">Το </w:t>
      </w:r>
      <w:r w:rsidRPr="00711675">
        <w:rPr>
          <w:rFonts w:ascii="Calibri" w:hAnsi="Calibri" w:cs="Calibri"/>
          <w:b/>
          <w:bCs/>
          <w:kern w:val="0"/>
          <w:sz w:val="24"/>
          <w:szCs w:val="24"/>
          <w:lang w:val="el-GR"/>
          <w14:ligatures w14:val="none"/>
          <w14:cntxtAlts w14:val="0"/>
        </w:rPr>
        <w:t>Σάββατο 12 Μαϊου 2012</w:t>
      </w:r>
      <w:r>
        <w:rPr>
          <w:rFonts w:ascii="Calibri" w:hAnsi="Calibri" w:cs="Calibri"/>
          <w:b/>
          <w:bCs/>
          <w:kern w:val="0"/>
          <w:sz w:val="24"/>
          <w:szCs w:val="24"/>
          <w:lang w:val="el-GR"/>
          <w14:ligatures w14:val="none"/>
          <w14:cntxtAlts w14:val="0"/>
        </w:rPr>
        <w:t xml:space="preserve"> </w:t>
      </w:r>
      <w:r w:rsidRPr="000A3A59">
        <w:rPr>
          <w:rFonts w:ascii="Calibri" w:hAnsi="Calibri" w:cs="Calibri"/>
          <w:bCs/>
          <w:kern w:val="0"/>
          <w:sz w:val="24"/>
          <w:szCs w:val="24"/>
          <w:lang w:val="el-GR"/>
          <w14:ligatures w14:val="none"/>
          <w14:cntxtAlts w14:val="0"/>
        </w:rPr>
        <w:t>(</w:t>
      </w:r>
      <w:r w:rsidRPr="00711675">
        <w:rPr>
          <w:rFonts w:ascii="Calibri" w:hAnsi="Calibri" w:cs="Calibri"/>
          <w:kern w:val="0"/>
          <w:sz w:val="24"/>
          <w:szCs w:val="24"/>
          <w:lang w:val="el-GR"/>
          <w14:ligatures w14:val="none"/>
          <w14:cntxtAlts w14:val="0"/>
        </w:rPr>
        <w:t>Ώρα έναρξης 19.00</w:t>
      </w:r>
      <w:r>
        <w:rPr>
          <w:rFonts w:ascii="Calibri" w:hAnsi="Calibri" w:cs="Calibri"/>
          <w:kern w:val="0"/>
          <w:sz w:val="24"/>
          <w:szCs w:val="24"/>
          <w:lang w:val="el-GR"/>
          <w14:ligatures w14:val="none"/>
          <w14:cntxtAlts w14:val="0"/>
        </w:rPr>
        <w:t xml:space="preserve">), πραγματοποιείται στο Μουσείο Επιστημών και Τεχνολογίας του Πανεπιστημίου Πατρών η πρώτη εκδήλωση από τον κύκλο Εκδηλώσεων </w:t>
      </w:r>
      <w:r w:rsidR="000A3A59">
        <w:rPr>
          <w:rFonts w:ascii="Calibri" w:hAnsi="Calibri" w:cs="Calibri"/>
          <w:kern w:val="0"/>
          <w:sz w:val="24"/>
          <w:szCs w:val="24"/>
          <w:lang w:val="el-GR"/>
          <w14:ligatures w14:val="none"/>
          <w14:cntxtAlts w14:val="0"/>
        </w:rPr>
        <w:t xml:space="preserve">για την Ημέρα και Νύχτα Μουσείων 2012, που αφιερώνεται στον </w:t>
      </w:r>
      <w:r>
        <w:rPr>
          <w:rFonts w:ascii="Calibri" w:hAnsi="Calibri" w:cs="Calibri"/>
          <w:kern w:val="0"/>
          <w:sz w:val="24"/>
          <w:szCs w:val="24"/>
          <w:lang w:val="el-GR"/>
          <w14:ligatures w14:val="none"/>
          <w14:cntxtAlts w14:val="0"/>
        </w:rPr>
        <w:t xml:space="preserve">                                                                                        Εορτασμ</w:t>
      </w:r>
      <w:r w:rsidR="000A3A59">
        <w:rPr>
          <w:rFonts w:ascii="Calibri" w:hAnsi="Calibri" w:cs="Calibri"/>
          <w:kern w:val="0"/>
          <w:sz w:val="24"/>
          <w:szCs w:val="24"/>
          <w:lang w:val="el-GR"/>
          <w14:ligatures w14:val="none"/>
          <w14:cntxtAlts w14:val="0"/>
        </w:rPr>
        <w:t>ό</w:t>
      </w:r>
      <w:r>
        <w:rPr>
          <w:rFonts w:ascii="Calibri" w:hAnsi="Calibri" w:cs="Calibri"/>
          <w:kern w:val="0"/>
          <w:sz w:val="24"/>
          <w:szCs w:val="24"/>
          <w:lang w:val="el-GR"/>
          <w14:ligatures w14:val="none"/>
          <w14:cntxtAlts w14:val="0"/>
        </w:rPr>
        <w:t xml:space="preserve"> της </w:t>
      </w:r>
      <w:r w:rsidR="000A3A59">
        <w:rPr>
          <w:rFonts w:ascii="Calibri" w:hAnsi="Calibri" w:cs="Calibri"/>
          <w:kern w:val="0"/>
          <w:sz w:val="24"/>
          <w:szCs w:val="24"/>
          <w:lang w:val="el-GR"/>
          <w14:ligatures w14:val="none"/>
          <w14:cntxtAlts w14:val="0"/>
        </w:rPr>
        <w:t>Ε</w:t>
      </w:r>
      <w:r>
        <w:rPr>
          <w:rFonts w:ascii="Calibri" w:hAnsi="Calibri" w:cs="Calibri"/>
          <w:kern w:val="0"/>
          <w:sz w:val="24"/>
          <w:szCs w:val="24"/>
          <w:lang w:val="el-GR"/>
          <w14:ligatures w14:val="none"/>
          <w14:cntxtAlts w14:val="0"/>
        </w:rPr>
        <w:t xml:space="preserve">υρωπαϊκής Νύχτας </w:t>
      </w:r>
      <w:r w:rsidR="000A3A59">
        <w:rPr>
          <w:rFonts w:ascii="Calibri" w:hAnsi="Calibri" w:cs="Calibri"/>
          <w:kern w:val="0"/>
          <w:sz w:val="24"/>
          <w:szCs w:val="24"/>
          <w:lang w:val="el-GR"/>
          <w14:ligatures w14:val="none"/>
          <w14:cntxtAlts w14:val="0"/>
        </w:rPr>
        <w:t>Μ</w:t>
      </w:r>
      <w:r>
        <w:rPr>
          <w:rFonts w:ascii="Calibri" w:hAnsi="Calibri" w:cs="Calibri"/>
          <w:kern w:val="0"/>
          <w:sz w:val="24"/>
          <w:szCs w:val="24"/>
          <w:lang w:val="el-GR"/>
          <w14:ligatures w14:val="none"/>
          <w14:cntxtAlts w14:val="0"/>
        </w:rPr>
        <w:t xml:space="preserve">ουσείων </w:t>
      </w:r>
      <w:r w:rsidR="000A3A59">
        <w:rPr>
          <w:rFonts w:ascii="Calibri" w:hAnsi="Calibri" w:cs="Calibri"/>
          <w:kern w:val="0"/>
          <w:sz w:val="24"/>
          <w:szCs w:val="24"/>
          <w:lang w:val="el-GR"/>
          <w14:ligatures w14:val="none"/>
          <w14:cntxtAlts w14:val="0"/>
        </w:rPr>
        <w:t xml:space="preserve">και </w:t>
      </w:r>
      <w:r w:rsidRPr="00711675">
        <w:rPr>
          <w:rFonts w:ascii="Calibri" w:hAnsi="Calibri" w:cs="Calibri"/>
          <w:color w:val="auto"/>
          <w:kern w:val="0"/>
          <w:sz w:val="22"/>
          <w:szCs w:val="22"/>
          <w:lang w:val="el-GR" w:eastAsia="el-GR"/>
          <w14:ligatures w14:val="none"/>
          <w14:cntxtAlts w14:val="0"/>
        </w:rPr>
        <w:t>στο πλαίσιο των «Πολιτιστικών 2012» του Πανεπιστημίου Πατρών</w:t>
      </w:r>
      <w:r w:rsidR="000A3A59">
        <w:rPr>
          <w:rFonts w:ascii="Calibri" w:hAnsi="Calibri" w:cs="Calibri"/>
          <w:color w:val="auto"/>
          <w:kern w:val="0"/>
          <w:sz w:val="22"/>
          <w:szCs w:val="22"/>
          <w:lang w:val="el-GR" w:eastAsia="el-GR"/>
          <w14:ligatures w14:val="none"/>
          <w14:cntxtAlts w14:val="0"/>
        </w:rPr>
        <w:t>, σε συνεργασία με το Τμήμα Πολιτιστικών της Διεύθυνσης Δευτεροβάθμιας Εκπαίδευσης του Νομού Αχαϊας</w:t>
      </w:r>
      <w:r w:rsidRPr="00711675">
        <w:rPr>
          <w:rFonts w:ascii="Calibri" w:hAnsi="Calibri" w:cs="Calibri"/>
          <w:color w:val="auto"/>
          <w:kern w:val="0"/>
          <w:sz w:val="22"/>
          <w:szCs w:val="22"/>
          <w:lang w:val="el-GR" w:eastAsia="el-GR"/>
          <w14:ligatures w14:val="none"/>
          <w14:cntxtAlts w14:val="0"/>
        </w:rPr>
        <w:t>.</w:t>
      </w:r>
    </w:p>
    <w:p w:rsidR="00711675" w:rsidRPr="00711675" w:rsidRDefault="00711675" w:rsidP="0089349E">
      <w:pPr>
        <w:spacing w:before="100" w:beforeAutospacing="1" w:after="120" w:line="20" w:lineRule="atLeast"/>
        <w:jc w:val="center"/>
        <w:rPr>
          <w:color w:val="auto"/>
          <w:kern w:val="0"/>
          <w:sz w:val="28"/>
          <w:szCs w:val="28"/>
          <w:lang w:val="el-GR"/>
          <w14:ligatures w14:val="none"/>
          <w14:cntxtAlts w14:val="0"/>
        </w:rPr>
      </w:pPr>
      <w:r w:rsidRPr="00711675">
        <w:rPr>
          <w:rFonts w:ascii="Calibri" w:hAnsi="Calibri" w:cs="Calibri"/>
          <w:b/>
          <w:bCs/>
          <w:kern w:val="0"/>
          <w:sz w:val="28"/>
          <w:szCs w:val="28"/>
          <w:lang w:val="el-GR"/>
          <w14:ligatures w14:val="none"/>
          <w14:cntxtAlts w14:val="0"/>
        </w:rPr>
        <w:t xml:space="preserve">Πρόγραμμα   </w:t>
      </w:r>
    </w:p>
    <w:p w:rsidR="00711675" w:rsidRPr="00711675" w:rsidRDefault="00711675" w:rsidP="0089349E">
      <w:pPr>
        <w:spacing w:before="100" w:beforeAutospacing="1" w:after="120" w:line="20" w:lineRule="atLeast"/>
        <w:rPr>
          <w:color w:val="auto"/>
          <w:kern w:val="0"/>
          <w:sz w:val="24"/>
          <w:szCs w:val="24"/>
          <w:lang w:val="el-GR"/>
          <w14:ligatures w14:val="none"/>
          <w14:cntxtAlts w14:val="0"/>
        </w:rPr>
      </w:pPr>
      <w:r w:rsidRPr="00711675">
        <w:rPr>
          <w:rFonts w:ascii="Calibri" w:hAnsi="Calibri" w:cs="Calibri"/>
          <w:b/>
          <w:bCs/>
          <w:kern w:val="0"/>
          <w:sz w:val="21"/>
          <w:szCs w:val="21"/>
          <w:lang w:val="el-GR"/>
          <w14:ligatures w14:val="none"/>
          <w14:cntxtAlts w14:val="0"/>
        </w:rPr>
        <w:t xml:space="preserve">19.00-19.30  </w:t>
      </w:r>
      <w:r w:rsidRPr="00711675">
        <w:rPr>
          <w:rFonts w:ascii="Calibri" w:hAnsi="Calibri" w:cs="Calibri"/>
          <w:kern w:val="0"/>
          <w:sz w:val="21"/>
          <w:szCs w:val="21"/>
          <w:lang w:val="el-GR"/>
          <w14:ligatures w14:val="none"/>
          <w14:cntxtAlts w14:val="0"/>
        </w:rPr>
        <w:t xml:space="preserve">Χαιρετισμοί και Εγκαίνια έκθεσης </w:t>
      </w:r>
    </w:p>
    <w:p w:rsidR="00711675" w:rsidRPr="00F92EB4" w:rsidRDefault="00711675" w:rsidP="00711675">
      <w:pPr>
        <w:spacing w:before="100" w:beforeAutospacing="1"/>
        <w:rPr>
          <w:rFonts w:ascii="Calibri" w:hAnsi="Calibri" w:cs="Calibri"/>
          <w:b/>
          <w:bCs/>
          <w:kern w:val="0"/>
          <w:sz w:val="21"/>
          <w:szCs w:val="21"/>
          <w:lang w:val="el-GR"/>
          <w14:ligatures w14:val="none"/>
          <w14:cntxtAlts w14:val="0"/>
        </w:rPr>
      </w:pPr>
      <w:r>
        <w:rPr>
          <w:rFonts w:ascii="Calibri" w:hAnsi="Calibri" w:cs="Calibri"/>
          <w:kern w:val="0"/>
          <w:sz w:val="21"/>
          <w:szCs w:val="21"/>
          <w:lang w:val="el-GR"/>
          <w14:ligatures w14:val="none"/>
          <w14:cntxtAlts w14:val="0"/>
        </w:rPr>
        <w:t>                 </w:t>
      </w:r>
      <w:r w:rsidRPr="00711675">
        <w:rPr>
          <w:rFonts w:ascii="Calibri" w:hAnsi="Calibri" w:cs="Calibri"/>
          <w:b/>
          <w:bCs/>
          <w:kern w:val="0"/>
          <w:sz w:val="21"/>
          <w:szCs w:val="21"/>
          <w:lang w:val="el-GR"/>
          <w14:ligatures w14:val="none"/>
          <w14:cntxtAlts w14:val="0"/>
        </w:rPr>
        <w:t>«Μουσείο Επιστημών και  Τεχνολογίας:  Ένα Σύγχρονο Μουσείο σ' έναν κόσμο που</w:t>
      </w:r>
    </w:p>
    <w:p w:rsidR="0089349E" w:rsidRDefault="00711675" w:rsidP="0089349E">
      <w:pPr>
        <w:spacing w:before="100" w:beforeAutospacing="1"/>
        <w:jc w:val="both"/>
        <w:rPr>
          <w:rFonts w:ascii="Calibri" w:hAnsi="Calibri" w:cs="Calibri"/>
          <w:b/>
          <w:bCs/>
          <w:kern w:val="0"/>
          <w:sz w:val="21"/>
          <w:szCs w:val="21"/>
          <w:lang w:val="el-GR"/>
          <w14:ligatures w14:val="none"/>
          <w14:cntxtAlts w14:val="0"/>
        </w:rPr>
      </w:pPr>
      <w:r w:rsidRPr="00711675">
        <w:rPr>
          <w:rFonts w:ascii="Calibri" w:hAnsi="Calibri" w:cs="Calibri"/>
          <w:b/>
          <w:bCs/>
          <w:kern w:val="0"/>
          <w:sz w:val="21"/>
          <w:szCs w:val="21"/>
          <w:lang w:val="el-GR"/>
          <w14:ligatures w14:val="none"/>
          <w14:cntxtAlts w14:val="0"/>
        </w:rPr>
        <w:t xml:space="preserve">                αλλάζει: 3 Χρόνια Εναλλακτικής Λειτουργίας»</w:t>
      </w:r>
    </w:p>
    <w:p w:rsidR="00711675" w:rsidRPr="00711675" w:rsidRDefault="00711675" w:rsidP="0089349E">
      <w:pPr>
        <w:spacing w:before="100" w:beforeAutospacing="1"/>
        <w:jc w:val="both"/>
        <w:rPr>
          <w:color w:val="auto"/>
          <w:kern w:val="0"/>
          <w:sz w:val="24"/>
          <w:szCs w:val="24"/>
          <w:lang w:val="el-GR"/>
          <w14:ligatures w14:val="none"/>
          <w14:cntxtAlts w14:val="0"/>
        </w:rPr>
      </w:pPr>
      <w:r w:rsidRPr="000A3A59">
        <w:rPr>
          <w:rFonts w:asciiTheme="minorHAnsi" w:hAnsiTheme="minorHAnsi" w:cstheme="minorHAnsi"/>
          <w:color w:val="auto"/>
          <w:kern w:val="0"/>
          <w:sz w:val="22"/>
          <w:szCs w:val="22"/>
          <w:lang w:val="el-GR"/>
          <w14:ligatures w14:val="none"/>
          <w14:cntxtAlts w14:val="0"/>
        </w:rPr>
        <w:t>Στην έκθεση παρουσιάζονται οι σημαντικές στιγμές του Μουσείου Επιστημών και Τεχνολογίας και οι δραστηριότητές του από το άνοιγμά του στην κοινωνία μέχρι σήμερα. Παρουσιάζονται επίσης οι εναλλακτικοί τρόποι στους οποίους το Μουσείο έχει στηριχθεί, σε μια περίοδο οικονομικής στενότητας και κρίσης για το ελληνικό πανεπιστήμιο και την Ελλάδα, για την επιτυχημένη λειτουργία του από το άνοιγμά του στην κοινωνία  το 2009 μέχρι σήμερα.</w:t>
      </w:r>
      <w:r w:rsidRPr="000A3A59">
        <w:rPr>
          <w:rFonts w:asciiTheme="minorHAnsi" w:hAnsiTheme="minorHAnsi" w:cstheme="minorHAnsi"/>
          <w:kern w:val="0"/>
          <w:sz w:val="22"/>
          <w:szCs w:val="22"/>
          <w:lang w:val="el-GR"/>
          <w14:ligatures w14:val="none"/>
          <w14:cntxtAlts w14:val="0"/>
        </w:rPr>
        <w:t xml:space="preserve">    </w:t>
      </w:r>
      <w:r w:rsidRPr="000A3A59">
        <w:rPr>
          <w:rFonts w:asciiTheme="minorHAnsi" w:hAnsiTheme="minorHAnsi" w:cstheme="minorHAnsi"/>
          <w:color w:val="auto"/>
          <w:kern w:val="0"/>
          <w:sz w:val="22"/>
          <w:szCs w:val="22"/>
          <w:lang w:val="el-GR"/>
          <w14:ligatures w14:val="none"/>
          <w14:cntxtAlts w14:val="0"/>
        </w:rPr>
        <w:t>Διάρκεια έκθεσης από 12 Μαΐου έως 30 Σεπτεμβρίου 2012</w:t>
      </w:r>
      <w:r w:rsidRPr="000A3A59">
        <w:rPr>
          <w:rFonts w:asciiTheme="minorHAnsi" w:hAnsiTheme="minorHAnsi" w:cstheme="minorHAnsi"/>
          <w:b/>
          <w:bCs/>
          <w:color w:val="auto"/>
          <w:kern w:val="0"/>
          <w:sz w:val="22"/>
          <w:szCs w:val="22"/>
          <w:lang w:val="el-GR"/>
          <w14:ligatures w14:val="none"/>
          <w14:cntxtAlts w14:val="0"/>
        </w:rPr>
        <w:t>.</w:t>
      </w:r>
      <w:r w:rsidRPr="00711675">
        <w:rPr>
          <w:rFonts w:ascii="Calibri" w:hAnsi="Calibri" w:cs="Calibri"/>
          <w:kern w:val="0"/>
          <w:sz w:val="21"/>
          <w:szCs w:val="21"/>
          <w:lang w:val="el-GR"/>
          <w14:ligatures w14:val="none"/>
          <w14:cntxtAlts w14:val="0"/>
        </w:rPr>
        <w:t xml:space="preserve">             </w:t>
      </w:r>
    </w:p>
    <w:p w:rsidR="00711675" w:rsidRPr="00711675" w:rsidRDefault="00711675" w:rsidP="00711675">
      <w:pPr>
        <w:spacing w:before="100" w:beforeAutospacing="1" w:after="40"/>
        <w:rPr>
          <w:color w:val="auto"/>
          <w:kern w:val="0"/>
          <w:sz w:val="24"/>
          <w:szCs w:val="24"/>
          <w:lang w:val="el-GR"/>
          <w14:ligatures w14:val="none"/>
          <w14:cntxtAlts w14:val="0"/>
        </w:rPr>
      </w:pPr>
      <w:r w:rsidRPr="00711675">
        <w:rPr>
          <w:rFonts w:ascii="Calibri" w:hAnsi="Calibri" w:cs="Calibri"/>
          <w:b/>
          <w:bCs/>
          <w:kern w:val="0"/>
          <w:sz w:val="21"/>
          <w:szCs w:val="21"/>
          <w:lang w:val="el-GR"/>
          <w14:ligatures w14:val="none"/>
          <w14:cntxtAlts w14:val="0"/>
        </w:rPr>
        <w:t xml:space="preserve">19.30-20.30 Τα σχολεία </w:t>
      </w:r>
      <w:r w:rsidRPr="00711675">
        <w:rPr>
          <w:rFonts w:ascii="Calibri" w:hAnsi="Calibri" w:cs="Calibri"/>
          <w:kern w:val="0"/>
          <w:sz w:val="21"/>
          <w:szCs w:val="21"/>
          <w:lang w:val="el-GR"/>
          <w14:ligatures w14:val="none"/>
          <w14:cntxtAlts w14:val="0"/>
        </w:rPr>
        <w:t>1ο Λύκειο Πατρών,</w:t>
      </w:r>
      <w:r w:rsidRPr="00711675">
        <w:rPr>
          <w:rFonts w:ascii="Calibri" w:hAnsi="Calibri" w:cs="Calibri"/>
          <w:b/>
          <w:bCs/>
          <w:kern w:val="0"/>
          <w:sz w:val="24"/>
          <w:szCs w:val="24"/>
          <w14:ligatures w14:val="none"/>
          <w14:cntxtAlts w14:val="0"/>
        </w:rPr>
        <w:t> </w:t>
      </w:r>
      <w:r w:rsidRPr="00711675">
        <w:rPr>
          <w:rFonts w:ascii="Calibri" w:hAnsi="Calibri" w:cs="Calibri"/>
          <w:kern w:val="0"/>
          <w:sz w:val="21"/>
          <w:szCs w:val="21"/>
          <w:lang w:val="el-GR"/>
          <w14:ligatures w14:val="none"/>
          <w14:cntxtAlts w14:val="0"/>
        </w:rPr>
        <w:t xml:space="preserve">Πρότυπο Πειραματικό Λύκειο Πατρών, </w:t>
      </w:r>
      <w:r w:rsidRPr="00711675">
        <w:rPr>
          <w:rFonts w:ascii="Calibri" w:hAnsi="Calibri" w:cs="Calibri"/>
          <w:b/>
          <w:bCs/>
          <w:kern w:val="0"/>
          <w:sz w:val="24"/>
          <w:szCs w:val="24"/>
          <w14:ligatures w14:val="none"/>
          <w14:cntxtAlts w14:val="0"/>
        </w:rPr>
        <w:t> </w:t>
      </w:r>
      <w:r w:rsidRPr="00711675">
        <w:rPr>
          <w:rFonts w:ascii="Calibri" w:hAnsi="Calibri" w:cs="Calibri"/>
          <w:kern w:val="0"/>
          <w:sz w:val="21"/>
          <w:szCs w:val="21"/>
          <w:lang w:val="el-GR"/>
          <w14:ligatures w14:val="none"/>
          <w14:cntxtAlts w14:val="0"/>
        </w:rPr>
        <w:t xml:space="preserve">7ο Γυμνάσιο </w:t>
      </w:r>
    </w:p>
    <w:p w:rsidR="00711675" w:rsidRPr="00711675" w:rsidRDefault="00711675" w:rsidP="00711675">
      <w:pPr>
        <w:spacing w:before="100" w:beforeAutospacing="1" w:after="40"/>
        <w:rPr>
          <w:color w:val="auto"/>
          <w:kern w:val="0"/>
          <w:sz w:val="24"/>
          <w:szCs w:val="24"/>
          <w:lang w:val="el-GR"/>
          <w14:ligatures w14:val="none"/>
          <w14:cntxtAlts w14:val="0"/>
        </w:rPr>
      </w:pPr>
      <w:r w:rsidRPr="00711675">
        <w:rPr>
          <w:rFonts w:ascii="Calibri" w:hAnsi="Calibri" w:cs="Calibri"/>
          <w:kern w:val="0"/>
          <w:sz w:val="21"/>
          <w:szCs w:val="21"/>
          <w:lang w:val="el-GR"/>
          <w14:ligatures w14:val="none"/>
          <w14:cntxtAlts w14:val="0"/>
        </w:rPr>
        <w:t xml:space="preserve">                      Πατρών, Γυμνάσιο Αρσακείου και Γυμνάσιο Καστριτσίου </w:t>
      </w:r>
      <w:r w:rsidRPr="00711675">
        <w:rPr>
          <w:rFonts w:ascii="Calibri" w:hAnsi="Calibri" w:cs="Calibri"/>
          <w:b/>
          <w:bCs/>
          <w:kern w:val="0"/>
          <w:sz w:val="21"/>
          <w:szCs w:val="21"/>
          <w:lang w:val="el-GR"/>
          <w14:ligatures w14:val="none"/>
          <w14:cntxtAlts w14:val="0"/>
        </w:rPr>
        <w:t xml:space="preserve">που συμμετέχουν </w:t>
      </w:r>
      <w:r w:rsidRPr="00711675">
        <w:rPr>
          <w:rFonts w:ascii="Calibri" w:hAnsi="Calibri" w:cs="Calibri"/>
          <w:kern w:val="0"/>
          <w:sz w:val="21"/>
          <w:szCs w:val="21"/>
          <w:lang w:val="el-GR"/>
          <w14:ligatures w14:val="none"/>
          <w14:cntxtAlts w14:val="0"/>
        </w:rPr>
        <w:t xml:space="preserve">στο   </w:t>
      </w:r>
    </w:p>
    <w:p w:rsidR="00711675" w:rsidRPr="00711675" w:rsidRDefault="00711675" w:rsidP="00711675">
      <w:pPr>
        <w:spacing w:before="100" w:beforeAutospacing="1" w:after="40"/>
        <w:rPr>
          <w:color w:val="auto"/>
          <w:kern w:val="0"/>
          <w:sz w:val="24"/>
          <w:szCs w:val="24"/>
          <w:lang w:val="el-GR"/>
          <w14:ligatures w14:val="none"/>
          <w14:cntxtAlts w14:val="0"/>
        </w:rPr>
      </w:pPr>
      <w:r w:rsidRPr="00711675">
        <w:rPr>
          <w:rFonts w:ascii="Calibri" w:hAnsi="Calibri" w:cs="Calibri"/>
          <w:kern w:val="0"/>
          <w:sz w:val="21"/>
          <w:szCs w:val="21"/>
          <w:lang w:val="el-GR"/>
          <w14:ligatures w14:val="none"/>
          <w14:cntxtAlts w14:val="0"/>
        </w:rPr>
        <w:t xml:space="preserve">                       </w:t>
      </w:r>
      <w:r w:rsidRPr="00711675">
        <w:rPr>
          <w:rFonts w:ascii="Calibri" w:hAnsi="Calibri" w:cs="Calibri"/>
          <w:b/>
          <w:bCs/>
          <w:kern w:val="0"/>
          <w:sz w:val="21"/>
          <w:szCs w:val="21"/>
          <w:lang w:val="el-GR"/>
          <w14:ligatures w14:val="none"/>
          <w14:cntxtAlts w14:val="0"/>
        </w:rPr>
        <w:t xml:space="preserve">«Δίκτυο σχολείων για τον εθελοντισμό με κέντρο το ΜΕΤ ΠΠ» </w:t>
      </w:r>
      <w:r w:rsidRPr="00711675">
        <w:rPr>
          <w:rFonts w:ascii="Calibri" w:hAnsi="Calibri" w:cs="Calibri"/>
          <w:kern w:val="0"/>
          <w:sz w:val="21"/>
          <w:szCs w:val="21"/>
          <w:lang w:val="el-GR"/>
          <w14:ligatures w14:val="none"/>
          <w14:cntxtAlts w14:val="0"/>
        </w:rPr>
        <w:t>παρουσιάζουν τις</w:t>
      </w:r>
    </w:p>
    <w:p w:rsidR="00711675" w:rsidRPr="00711675" w:rsidRDefault="00711675" w:rsidP="00711675">
      <w:pPr>
        <w:spacing w:before="100" w:beforeAutospacing="1" w:after="40"/>
        <w:rPr>
          <w:color w:val="auto"/>
          <w:kern w:val="0"/>
          <w:sz w:val="24"/>
          <w:szCs w:val="24"/>
          <w:lang w:val="el-GR"/>
          <w14:ligatures w14:val="none"/>
          <w14:cntxtAlts w14:val="0"/>
        </w:rPr>
      </w:pPr>
      <w:r w:rsidRPr="00711675">
        <w:rPr>
          <w:rFonts w:ascii="Calibri" w:hAnsi="Calibri" w:cs="Calibri"/>
          <w:kern w:val="0"/>
          <w:sz w:val="21"/>
          <w:szCs w:val="21"/>
          <w:lang w:val="el-GR"/>
          <w14:ligatures w14:val="none"/>
          <w14:cntxtAlts w14:val="0"/>
        </w:rPr>
        <w:t>                      δραστηριότητές τους στη ακαδημαϊκή χρονιά 2011-2012</w:t>
      </w:r>
    </w:p>
    <w:p w:rsidR="00711675" w:rsidRPr="00F92EB4" w:rsidRDefault="00711675" w:rsidP="00711675">
      <w:pPr>
        <w:spacing w:before="100" w:beforeAutospacing="1" w:after="120" w:line="283" w:lineRule="auto"/>
        <w:rPr>
          <w:color w:val="auto"/>
          <w:kern w:val="0"/>
          <w:sz w:val="24"/>
          <w:szCs w:val="24"/>
          <w:lang w:val="el-GR"/>
          <w14:ligatures w14:val="none"/>
          <w14:cntxtAlts w14:val="0"/>
        </w:rPr>
      </w:pPr>
      <w:r w:rsidRPr="00711675">
        <w:rPr>
          <w:rFonts w:ascii="Calibri" w:hAnsi="Calibri" w:cs="Calibri"/>
          <w:b/>
          <w:bCs/>
          <w:kern w:val="0"/>
          <w:sz w:val="21"/>
          <w:szCs w:val="21"/>
          <w:lang w:val="el-GR"/>
          <w14:ligatures w14:val="none"/>
          <w14:cntxtAlts w14:val="0"/>
        </w:rPr>
        <w:lastRenderedPageBreak/>
        <w:t xml:space="preserve">20.30-21.30 Συναυλία </w:t>
      </w:r>
      <w:r w:rsidRPr="00711675">
        <w:rPr>
          <w:rFonts w:ascii="Calibri" w:hAnsi="Calibri" w:cs="Calibri"/>
          <w:b/>
          <w:bCs/>
          <w:kern w:val="0"/>
          <w:sz w:val="21"/>
          <w:szCs w:val="21"/>
          <w:lang w:val="fr-FR"/>
          <w14:ligatures w14:val="none"/>
          <w14:cntxtAlts w14:val="0"/>
        </w:rPr>
        <w:t>«NOCHES DE BUENOS AIRES»</w:t>
      </w:r>
      <w:r w:rsidRPr="00711675">
        <w:rPr>
          <w:rFonts w:ascii="Calibri" w:hAnsi="Calibri" w:cs="Calibri"/>
          <w:b/>
          <w:bCs/>
          <w:kern w:val="0"/>
          <w:sz w:val="21"/>
          <w:szCs w:val="21"/>
          <w:lang w:val="el-GR"/>
          <w14:ligatures w14:val="none"/>
          <w14:cntxtAlts w14:val="0"/>
        </w:rPr>
        <w:t xml:space="preserve">, </w:t>
      </w:r>
      <w:r>
        <w:rPr>
          <w:rFonts w:ascii="Calibri" w:hAnsi="Calibri" w:cs="Calibri"/>
          <w:kern w:val="0"/>
          <w:sz w:val="21"/>
          <w:szCs w:val="21"/>
          <w:lang w:val="el-GR"/>
          <w14:ligatures w14:val="none"/>
          <w14:cntxtAlts w14:val="0"/>
        </w:rPr>
        <w:t>ευγενική προσφορά</w:t>
      </w:r>
    </w:p>
    <w:p w:rsidR="00711675" w:rsidRPr="00711675" w:rsidRDefault="00711675" w:rsidP="00711675">
      <w:pPr>
        <w:ind w:left="1134"/>
        <w:rPr>
          <w:color w:val="auto"/>
          <w:kern w:val="0"/>
          <w:sz w:val="24"/>
          <w:szCs w:val="24"/>
          <w:lang w:val="el-GR"/>
          <w14:ligatures w14:val="none"/>
          <w14:cntxtAlts w14:val="0"/>
        </w:rPr>
      </w:pPr>
      <w:r w:rsidRPr="00711675">
        <w:rPr>
          <w:rFonts w:ascii="Calibri" w:hAnsi="Calibri" w:cs="Calibri"/>
          <w:b/>
          <w:bCs/>
          <w:kern w:val="0"/>
          <w:sz w:val="24"/>
          <w:szCs w:val="24"/>
          <w14:ligatures w14:val="none"/>
          <w14:cntxtAlts w14:val="0"/>
        </w:rPr>
        <w:t>A</w:t>
      </w:r>
      <w:r w:rsidRPr="00711675">
        <w:rPr>
          <w:rFonts w:ascii="Calibri" w:hAnsi="Calibri" w:cs="Calibri"/>
          <w:b/>
          <w:bCs/>
          <w:kern w:val="0"/>
          <w:sz w:val="24"/>
          <w:szCs w:val="24"/>
          <w:lang w:val="el-GR"/>
          <w14:ligatures w14:val="none"/>
          <w14:cntxtAlts w14:val="0"/>
        </w:rPr>
        <w:t xml:space="preserve"> </w:t>
      </w:r>
      <w:proofErr w:type="spellStart"/>
      <w:r w:rsidRPr="00711675">
        <w:rPr>
          <w:rFonts w:ascii="Calibri" w:hAnsi="Calibri" w:cs="Calibri"/>
          <w:b/>
          <w:bCs/>
          <w:kern w:val="0"/>
          <w:sz w:val="24"/>
          <w:szCs w:val="24"/>
          <w14:ligatures w14:val="none"/>
          <w14:cntxtAlts w14:val="0"/>
        </w:rPr>
        <w:t>Companhia</w:t>
      </w:r>
      <w:proofErr w:type="spellEnd"/>
      <w:r w:rsidRPr="00711675">
        <w:rPr>
          <w:rFonts w:ascii="Calibri" w:hAnsi="Calibri" w:cs="Calibri"/>
          <w:b/>
          <w:bCs/>
          <w:kern w:val="0"/>
          <w:sz w:val="24"/>
          <w:szCs w:val="24"/>
          <w:lang w:val="el-GR"/>
          <w14:ligatures w14:val="none"/>
          <w14:cntxtAlts w14:val="0"/>
        </w:rPr>
        <w:t xml:space="preserve"> </w:t>
      </w:r>
      <w:proofErr w:type="spellStart"/>
      <w:r w:rsidRPr="00711675">
        <w:rPr>
          <w:rFonts w:ascii="Calibri" w:hAnsi="Calibri" w:cs="Calibri"/>
          <w:b/>
          <w:bCs/>
          <w:kern w:val="0"/>
          <w:sz w:val="24"/>
          <w:szCs w:val="24"/>
          <w14:ligatures w14:val="none"/>
          <w14:cntxtAlts w14:val="0"/>
        </w:rPr>
        <w:t>Artistica</w:t>
      </w:r>
      <w:proofErr w:type="spellEnd"/>
      <w:r w:rsidRPr="00711675">
        <w:rPr>
          <w:rFonts w:ascii="Calibri" w:hAnsi="Calibri" w:cs="Calibri"/>
          <w:b/>
          <w:bCs/>
          <w:kern w:val="0"/>
          <w:sz w:val="24"/>
          <w:szCs w:val="24"/>
          <w:lang w:val="el-GR"/>
          <w14:ligatures w14:val="none"/>
          <w14:cntxtAlts w14:val="0"/>
        </w:rPr>
        <w:t xml:space="preserve"> που αποτελείται από τις </w:t>
      </w:r>
      <w:r w:rsidRPr="00711675">
        <w:rPr>
          <w:rFonts w:ascii="Calibri" w:hAnsi="Calibri" w:cs="Calibri"/>
          <w:color w:val="auto"/>
          <w:kern w:val="0"/>
          <w:sz w:val="24"/>
          <w:szCs w:val="24"/>
          <w:lang w:val="el-GR"/>
          <w14:ligatures w14:val="none"/>
          <w14:cntxtAlts w14:val="0"/>
        </w:rPr>
        <w:t>Μαρία Νικολοπούλου (Πιανίστα) -Καλλιτεχνική Διευθύντρια Ωδείου Φίλιππος Νάκας (Πάτρα), Ράνια Καββαδία (Φλάουτο), Έφη Κάλλι</w:t>
      </w:r>
      <w:bookmarkStart w:id="0" w:name="_GoBack"/>
      <w:bookmarkEnd w:id="0"/>
      <w:r w:rsidRPr="00711675">
        <w:rPr>
          <w:rFonts w:ascii="Calibri" w:hAnsi="Calibri" w:cs="Calibri"/>
          <w:color w:val="auto"/>
          <w:kern w:val="0"/>
          <w:sz w:val="24"/>
          <w:szCs w:val="24"/>
          <w:lang w:val="el-GR"/>
          <w14:ligatures w14:val="none"/>
          <w14:cntxtAlts w14:val="0"/>
        </w:rPr>
        <w:t>στρο (Βιολί), Δανάη Αννίνου (Βιολοντσέλο)</w:t>
      </w:r>
    </w:p>
    <w:p w:rsidR="00711675" w:rsidRPr="00711675" w:rsidRDefault="00711675" w:rsidP="00711675">
      <w:pPr>
        <w:spacing w:line="283" w:lineRule="auto"/>
        <w:ind w:left="709"/>
        <w:jc w:val="both"/>
        <w:rPr>
          <w:color w:val="auto"/>
          <w:kern w:val="0"/>
          <w:sz w:val="24"/>
          <w:szCs w:val="24"/>
          <w:lang w:val="el-GR"/>
          <w14:ligatures w14:val="none"/>
          <w14:cntxtAlts w14:val="0"/>
        </w:rPr>
      </w:pPr>
      <w:r w:rsidRPr="00711675">
        <w:rPr>
          <w:rFonts w:ascii="Calibri" w:hAnsi="Calibri" w:cs="Calibri"/>
          <w:kern w:val="0"/>
          <w:sz w:val="24"/>
          <w:szCs w:val="24"/>
          <w:lang w:val="el-GR"/>
          <w14:ligatures w14:val="none"/>
          <w14:cntxtAlts w14:val="0"/>
        </w:rPr>
        <w:t xml:space="preserve">       και </w:t>
      </w:r>
      <w:r w:rsidRPr="00711675">
        <w:rPr>
          <w:rFonts w:ascii="Calibri" w:hAnsi="Calibri" w:cs="Calibri"/>
          <w:b/>
          <w:bCs/>
          <w:kern w:val="0"/>
          <w:sz w:val="24"/>
          <w:szCs w:val="24"/>
          <w:lang w:val="el-GR"/>
          <w14:ligatures w14:val="none"/>
          <w14:cntxtAlts w14:val="0"/>
        </w:rPr>
        <w:t xml:space="preserve"> Πόλυ Νικολοπούλου, </w:t>
      </w:r>
      <w:r w:rsidRPr="00711675">
        <w:rPr>
          <w:rFonts w:ascii="Calibri" w:hAnsi="Calibri" w:cs="Calibri"/>
          <w:b/>
          <w:bCs/>
          <w:kern w:val="0"/>
          <w:sz w:val="24"/>
          <w:szCs w:val="24"/>
          <w14:ligatures w14:val="none"/>
          <w14:cntxtAlts w14:val="0"/>
        </w:rPr>
        <w:t>soprano</w:t>
      </w:r>
      <w:r w:rsidRPr="00711675">
        <w:rPr>
          <w:rFonts w:ascii="Calibri" w:hAnsi="Calibri" w:cs="Calibri"/>
          <w:b/>
          <w:bCs/>
          <w:kern w:val="0"/>
          <w:sz w:val="24"/>
          <w:szCs w:val="24"/>
          <w:lang w:val="el-GR"/>
          <w14:ligatures w14:val="none"/>
          <w14:cntxtAlts w14:val="0"/>
        </w:rPr>
        <w:t xml:space="preserve"> </w:t>
      </w:r>
      <w:r w:rsidR="000A3A59">
        <w:rPr>
          <w:rFonts w:ascii="Calibri" w:hAnsi="Calibri" w:cs="Calibri"/>
          <w:kern w:val="0"/>
          <w:sz w:val="24"/>
          <w:szCs w:val="24"/>
          <w:lang w:val="el-GR"/>
          <w14:ligatures w14:val="none"/>
          <w14:cntxtAlts w14:val="0"/>
        </w:rPr>
        <w:t>&amp;</w:t>
      </w:r>
      <w:r w:rsidRPr="00711675">
        <w:rPr>
          <w:rFonts w:ascii="Calibri" w:hAnsi="Calibri" w:cs="Calibri"/>
          <w:kern w:val="0"/>
          <w:sz w:val="24"/>
          <w:szCs w:val="24"/>
          <w:lang w:val="el-GR"/>
          <w14:ligatures w14:val="none"/>
          <w14:cntxtAlts w14:val="0"/>
        </w:rPr>
        <w:t xml:space="preserve"> συμμετοχή</w:t>
      </w:r>
      <w:r w:rsidRPr="00711675">
        <w:rPr>
          <w:rFonts w:ascii="Calibri" w:hAnsi="Calibri" w:cs="Calibri"/>
          <w:b/>
          <w:bCs/>
          <w:kern w:val="0"/>
          <w:sz w:val="24"/>
          <w:szCs w:val="24"/>
          <w:lang w:val="el-GR"/>
          <w14:ligatures w14:val="none"/>
          <w14:cntxtAlts w14:val="0"/>
        </w:rPr>
        <w:t xml:space="preserve"> Σοφίας Τσικνιά</w:t>
      </w:r>
      <w:r w:rsidRPr="00711675">
        <w:rPr>
          <w:rFonts w:ascii="Calibri" w:hAnsi="Calibri" w:cs="Calibri"/>
          <w:b/>
          <w:bCs/>
          <w:kern w:val="0"/>
          <w:sz w:val="24"/>
          <w:szCs w:val="24"/>
          <w:lang w:val="fr-FR"/>
          <w14:ligatures w14:val="none"/>
          <w14:cntxtAlts w14:val="0"/>
        </w:rPr>
        <w:t xml:space="preserve">, </w:t>
      </w:r>
      <w:r w:rsidRPr="00711675">
        <w:rPr>
          <w:rFonts w:ascii="Calibri" w:hAnsi="Calibri" w:cs="Calibri"/>
          <w:b/>
          <w:bCs/>
          <w:kern w:val="0"/>
          <w:sz w:val="24"/>
          <w:szCs w:val="24"/>
          <w14:ligatures w14:val="none"/>
          <w14:cntxtAlts w14:val="0"/>
        </w:rPr>
        <w:t>soprano</w:t>
      </w:r>
      <w:r w:rsidRPr="00711675">
        <w:rPr>
          <w:rFonts w:ascii="Calibri" w:hAnsi="Calibri" w:cs="Calibri"/>
          <w:b/>
          <w:bCs/>
          <w:kern w:val="0"/>
          <w:sz w:val="24"/>
          <w:szCs w:val="24"/>
          <w:lang w:val="fr-FR"/>
          <w14:ligatures w14:val="none"/>
          <w14:cntxtAlts w14:val="0"/>
        </w:rPr>
        <w:t xml:space="preserve">    </w:t>
      </w:r>
    </w:p>
    <w:p w:rsidR="00711675" w:rsidRPr="000A3A59" w:rsidRDefault="000A3A59" w:rsidP="00711675">
      <w:pPr>
        <w:spacing w:before="100" w:beforeAutospacing="1" w:after="100" w:afterAutospacing="1"/>
        <w:rPr>
          <w:color w:val="auto"/>
          <w:kern w:val="0"/>
          <w:sz w:val="22"/>
          <w:szCs w:val="22"/>
          <w:lang w:val="el-GR"/>
          <w14:ligatures w14:val="none"/>
          <w14:cntxtAlts w14:val="0"/>
        </w:rPr>
      </w:pPr>
      <w:r w:rsidRPr="000A3A59">
        <w:rPr>
          <w:rFonts w:ascii="Calibri" w:hAnsi="Calibri" w:cs="Calibri"/>
          <w:kern w:val="0"/>
          <w:sz w:val="22"/>
          <w:szCs w:val="22"/>
          <w:lang w:val="el-GR"/>
          <w14:ligatures w14:val="none"/>
          <w14:cntxtAlts w14:val="0"/>
        </w:rPr>
        <w:t>(</w:t>
      </w:r>
      <w:r w:rsidR="00711675" w:rsidRPr="000A3A59">
        <w:rPr>
          <w:rFonts w:ascii="Calibri" w:hAnsi="Calibri" w:cs="Calibri"/>
          <w:kern w:val="0"/>
          <w:sz w:val="22"/>
          <w:szCs w:val="22"/>
          <w:lang w:val="el-GR"/>
          <w14:ligatures w14:val="none"/>
          <w14:cntxtAlts w14:val="0"/>
        </w:rPr>
        <w:t xml:space="preserve">Η συναυλία </w:t>
      </w:r>
      <w:r w:rsidR="00711675" w:rsidRPr="000A3A59">
        <w:rPr>
          <w:rFonts w:ascii="Calibri" w:hAnsi="Calibri" w:cs="Calibri"/>
          <w:color w:val="auto"/>
          <w:kern w:val="0"/>
          <w:sz w:val="22"/>
          <w:szCs w:val="22"/>
          <w:lang w:val="el-GR"/>
          <w14:ligatures w14:val="none"/>
          <w14:cntxtAlts w14:val="0"/>
        </w:rPr>
        <w:t xml:space="preserve">αναφέρεται στην ιστορία και την εξέλιξη της χρυσής εποχής του </w:t>
      </w:r>
      <w:r w:rsidR="00711675" w:rsidRPr="000A3A59">
        <w:rPr>
          <w:rFonts w:ascii="Calibri" w:hAnsi="Calibri" w:cs="Calibri"/>
          <w:color w:val="auto"/>
          <w:kern w:val="0"/>
          <w:sz w:val="22"/>
          <w:szCs w:val="22"/>
          <w14:ligatures w14:val="none"/>
          <w14:cntxtAlts w14:val="0"/>
        </w:rPr>
        <w:t>Tango </w:t>
      </w:r>
      <w:r w:rsidR="00711675" w:rsidRPr="000A3A59">
        <w:rPr>
          <w:rFonts w:ascii="Calibri" w:hAnsi="Calibri" w:cs="Calibri"/>
          <w:color w:val="auto"/>
          <w:kern w:val="0"/>
          <w:sz w:val="22"/>
          <w:szCs w:val="22"/>
          <w:lang w:val="el-GR"/>
          <w14:ligatures w14:val="none"/>
          <w14:cntxtAlts w14:val="0"/>
        </w:rPr>
        <w:t>και προσφέρει στο κοινό μουσική, τ</w:t>
      </w:r>
      <w:r w:rsidRPr="000A3A59">
        <w:rPr>
          <w:rFonts w:ascii="Calibri" w:hAnsi="Calibri" w:cs="Calibri"/>
          <w:color w:val="auto"/>
          <w:kern w:val="0"/>
          <w:sz w:val="22"/>
          <w:szCs w:val="22"/>
          <w:lang w:val="el-GR"/>
          <w14:ligatures w14:val="none"/>
          <w14:cntxtAlts w14:val="0"/>
        </w:rPr>
        <w:t xml:space="preserve">ραγούδι και θέαμα μέσω προβολής </w:t>
      </w:r>
      <w:r w:rsidR="00711675" w:rsidRPr="000A3A59">
        <w:rPr>
          <w:rFonts w:ascii="Calibri" w:hAnsi="Calibri" w:cs="Calibri"/>
          <w:color w:val="auto"/>
          <w:kern w:val="0"/>
          <w:sz w:val="22"/>
          <w:szCs w:val="22"/>
          <w:lang w:val="el-GR"/>
          <w14:ligatures w14:val="none"/>
          <w14:cntxtAlts w14:val="0"/>
        </w:rPr>
        <w:t>στην  κινηματογραφική οθόνη του αμφιθεάτρου του Μουσείου, αφιερώματος και χορογραφ</w:t>
      </w:r>
      <w:r w:rsidRPr="000A3A59">
        <w:rPr>
          <w:rFonts w:ascii="Calibri" w:hAnsi="Calibri" w:cs="Calibri"/>
          <w:color w:val="auto"/>
          <w:kern w:val="0"/>
          <w:sz w:val="22"/>
          <w:szCs w:val="22"/>
          <w:lang w:val="el-GR"/>
          <w14:ligatures w14:val="none"/>
          <w14:cntxtAlts w14:val="0"/>
        </w:rPr>
        <w:t>ιών από την Αργεντινή)</w:t>
      </w:r>
      <w:r w:rsidR="00711675" w:rsidRPr="000A3A59">
        <w:rPr>
          <w:rFonts w:ascii="Calibri" w:hAnsi="Calibri" w:cs="Calibri"/>
          <w:color w:val="auto"/>
          <w:kern w:val="0"/>
          <w:sz w:val="22"/>
          <w:szCs w:val="22"/>
          <w:lang w:val="el-GR"/>
          <w14:ligatures w14:val="none"/>
          <w14:cntxtAlts w14:val="0"/>
        </w:rPr>
        <w:t>.</w:t>
      </w:r>
      <w:r w:rsidR="00711675" w:rsidRPr="000A3A59">
        <w:rPr>
          <w:rFonts w:ascii="Calibri" w:hAnsi="Calibri" w:cs="Calibri"/>
          <w:color w:val="auto"/>
          <w:kern w:val="0"/>
          <w:sz w:val="22"/>
          <w:szCs w:val="22"/>
          <w:lang w:val="fr-FR"/>
          <w14:ligatures w14:val="none"/>
          <w14:cntxtAlts w14:val="0"/>
        </w:rPr>
        <w:t xml:space="preserve">   </w:t>
      </w:r>
    </w:p>
    <w:p w:rsidR="00711675" w:rsidRPr="000A3A59" w:rsidRDefault="00711675" w:rsidP="00711675">
      <w:pPr>
        <w:rPr>
          <w:rFonts w:asciiTheme="minorHAnsi" w:hAnsiTheme="minorHAnsi" w:cstheme="minorHAnsi"/>
          <w:color w:val="auto"/>
          <w:kern w:val="0"/>
          <w:sz w:val="22"/>
          <w:szCs w:val="22"/>
          <w14:ligatures w14:val="none"/>
          <w14:cntxtAlts w14:val="0"/>
        </w:rPr>
      </w:pPr>
      <w:r w:rsidRPr="000A3A59">
        <w:rPr>
          <w:rFonts w:asciiTheme="minorHAnsi" w:hAnsiTheme="minorHAnsi" w:cstheme="minorHAnsi"/>
          <w:kern w:val="0"/>
          <w:sz w:val="22"/>
          <w:szCs w:val="22"/>
          <w:lang w:val="fr-FR"/>
          <w14:ligatures w14:val="none"/>
          <w14:cntxtAlts w14:val="0"/>
        </w:rPr>
        <w:t>A' ΜΕΡΟΣ</w:t>
      </w:r>
      <w:r w:rsidRPr="000A3A59">
        <w:rPr>
          <w:rFonts w:asciiTheme="minorHAnsi" w:hAnsiTheme="minorHAnsi" w:cstheme="minorHAnsi"/>
          <w:color w:val="auto"/>
          <w:kern w:val="0"/>
          <w:sz w:val="22"/>
          <w:szCs w:val="22"/>
          <w14:ligatures w14:val="none"/>
          <w14:cntxtAlts w14:val="0"/>
        </w:rPr>
        <w:br/>
        <w:t>1. </w:t>
      </w:r>
      <w:r w:rsidRPr="000A3A59">
        <w:rPr>
          <w:rFonts w:asciiTheme="minorHAnsi" w:hAnsiTheme="minorHAnsi" w:cstheme="minorHAnsi"/>
          <w:color w:val="auto"/>
          <w:kern w:val="0"/>
          <w:sz w:val="22"/>
          <w:szCs w:val="22"/>
          <w:lang w:val="en-GB"/>
          <w14:ligatures w14:val="none"/>
          <w14:cntxtAlts w14:val="0"/>
        </w:rPr>
        <w:t xml:space="preserve">Adios </w:t>
      </w:r>
      <w:proofErr w:type="spellStart"/>
      <w:r w:rsidRPr="000A3A59">
        <w:rPr>
          <w:rFonts w:asciiTheme="minorHAnsi" w:hAnsiTheme="minorHAnsi" w:cstheme="minorHAnsi"/>
          <w:color w:val="auto"/>
          <w:kern w:val="0"/>
          <w:sz w:val="22"/>
          <w:szCs w:val="22"/>
          <w:lang w:val="en-GB"/>
          <w14:ligatures w14:val="none"/>
          <w14:cntxtAlts w14:val="0"/>
        </w:rPr>
        <w:t>Nonino</w:t>
      </w:r>
      <w:proofErr w:type="spellEnd"/>
      <w:r w:rsidRPr="000A3A59">
        <w:rPr>
          <w:rFonts w:asciiTheme="minorHAnsi" w:hAnsiTheme="minorHAnsi" w:cstheme="minorHAnsi"/>
          <w:color w:val="auto"/>
          <w:kern w:val="0"/>
          <w:sz w:val="22"/>
          <w:szCs w:val="22"/>
          <w:lang w:val="en-GB"/>
          <w14:ligatures w14:val="none"/>
          <w14:cntxtAlts w14:val="0"/>
        </w:rPr>
        <w:t>                        </w:t>
      </w:r>
      <w:r w:rsidR="0089349E" w:rsidRPr="0089349E">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n-GB"/>
          <w14:ligatures w14:val="none"/>
          <w14:cntxtAlts w14:val="0"/>
        </w:rPr>
        <w:t xml:space="preserve">Astor </w:t>
      </w:r>
      <w:proofErr w:type="spellStart"/>
      <w:r w:rsidRPr="000A3A59">
        <w:rPr>
          <w:rFonts w:asciiTheme="minorHAnsi" w:hAnsiTheme="minorHAnsi" w:cstheme="minorHAnsi"/>
          <w:color w:val="auto"/>
          <w:kern w:val="0"/>
          <w:sz w:val="22"/>
          <w:szCs w:val="22"/>
          <w:lang w:val="en-GB"/>
          <w14:ligatures w14:val="none"/>
          <w14:cntxtAlts w14:val="0"/>
        </w:rPr>
        <w:t>Piazzolla</w:t>
      </w:r>
      <w:proofErr w:type="spellEnd"/>
      <w:r w:rsidRPr="000A3A59">
        <w:rPr>
          <w:rFonts w:asciiTheme="minorHAnsi" w:hAnsiTheme="minorHAnsi" w:cstheme="minorHAnsi"/>
          <w:color w:val="auto"/>
          <w:kern w:val="0"/>
          <w:sz w:val="22"/>
          <w:szCs w:val="22"/>
          <w:lang w:val="en-GB"/>
          <w14:ligatures w14:val="none"/>
          <w14:cntxtAlts w14:val="0"/>
        </w:rPr>
        <w:t xml:space="preserve"> </w:t>
      </w:r>
      <w:r w:rsidRPr="000A3A59">
        <w:rPr>
          <w:rFonts w:asciiTheme="minorHAnsi" w:hAnsiTheme="minorHAnsi" w:cstheme="minorHAnsi"/>
          <w:color w:val="auto"/>
          <w:kern w:val="0"/>
          <w:sz w:val="22"/>
          <w:szCs w:val="22"/>
          <w14:ligatures w14:val="none"/>
          <w14:cntxtAlts w14:val="0"/>
        </w:rPr>
        <w:br/>
        <w:t>2. </w:t>
      </w:r>
      <w:proofErr w:type="spellStart"/>
      <w:r w:rsidRPr="000A3A59">
        <w:rPr>
          <w:rFonts w:asciiTheme="minorHAnsi" w:hAnsiTheme="minorHAnsi" w:cstheme="minorHAnsi"/>
          <w:color w:val="auto"/>
          <w:kern w:val="0"/>
          <w:sz w:val="22"/>
          <w:szCs w:val="22"/>
          <w:lang w:val="en-GB"/>
          <w14:ligatures w14:val="none"/>
          <w14:cntxtAlts w14:val="0"/>
        </w:rPr>
        <w:t>Historia</w:t>
      </w:r>
      <w:proofErr w:type="spellEnd"/>
      <w:r w:rsidRPr="000A3A59">
        <w:rPr>
          <w:rFonts w:asciiTheme="minorHAnsi" w:hAnsiTheme="minorHAnsi" w:cstheme="minorHAnsi"/>
          <w:color w:val="auto"/>
          <w:kern w:val="0"/>
          <w:sz w:val="22"/>
          <w:szCs w:val="22"/>
          <w:lang w:val="en-GB"/>
          <w14:ligatures w14:val="none"/>
          <w14:cntxtAlts w14:val="0"/>
        </w:rPr>
        <w:t xml:space="preserve"> de </w:t>
      </w:r>
      <w:proofErr w:type="gramStart"/>
      <w:r w:rsidRPr="000A3A59">
        <w:rPr>
          <w:rFonts w:asciiTheme="minorHAnsi" w:hAnsiTheme="minorHAnsi" w:cstheme="minorHAnsi"/>
          <w:color w:val="auto"/>
          <w:kern w:val="0"/>
          <w:sz w:val="22"/>
          <w:szCs w:val="22"/>
          <w:lang w:val="en-GB"/>
          <w14:ligatures w14:val="none"/>
          <w14:cntxtAlts w14:val="0"/>
        </w:rPr>
        <w:t>un</w:t>
      </w:r>
      <w:proofErr w:type="gramEnd"/>
      <w:r w:rsidRPr="000A3A59">
        <w:rPr>
          <w:rFonts w:asciiTheme="minorHAnsi" w:hAnsiTheme="minorHAnsi" w:cstheme="minorHAnsi"/>
          <w:color w:val="auto"/>
          <w:kern w:val="0"/>
          <w:sz w:val="22"/>
          <w:szCs w:val="22"/>
          <w:lang w:val="en-GB"/>
          <w14:ligatures w14:val="none"/>
          <w14:cntxtAlts w14:val="0"/>
        </w:rPr>
        <w:t xml:space="preserve"> </w:t>
      </w:r>
      <w:proofErr w:type="spellStart"/>
      <w:r w:rsidRPr="000A3A59">
        <w:rPr>
          <w:rFonts w:asciiTheme="minorHAnsi" w:hAnsiTheme="minorHAnsi" w:cstheme="minorHAnsi"/>
          <w:color w:val="auto"/>
          <w:kern w:val="0"/>
          <w:sz w:val="22"/>
          <w:szCs w:val="22"/>
          <w:lang w:val="en-GB"/>
          <w14:ligatures w14:val="none"/>
          <w14:cntxtAlts w14:val="0"/>
        </w:rPr>
        <w:t>amor</w:t>
      </w:r>
      <w:proofErr w:type="spellEnd"/>
      <w:r w:rsidRPr="000A3A59">
        <w:rPr>
          <w:rFonts w:asciiTheme="minorHAnsi" w:hAnsiTheme="minorHAnsi" w:cstheme="minorHAnsi"/>
          <w:color w:val="auto"/>
          <w:kern w:val="0"/>
          <w:sz w:val="22"/>
          <w:szCs w:val="22"/>
          <w:lang w:val="en-GB"/>
          <w14:ligatures w14:val="none"/>
          <w14:cntxtAlts w14:val="0"/>
        </w:rPr>
        <w:t xml:space="preserve">             Carlos </w:t>
      </w:r>
      <w:proofErr w:type="spellStart"/>
      <w:r w:rsidRPr="000A3A59">
        <w:rPr>
          <w:rFonts w:asciiTheme="minorHAnsi" w:hAnsiTheme="minorHAnsi" w:cstheme="minorHAnsi"/>
          <w:color w:val="auto"/>
          <w:kern w:val="0"/>
          <w:sz w:val="22"/>
          <w:szCs w:val="22"/>
          <w:lang w:val="en-GB"/>
          <w14:ligatures w14:val="none"/>
          <w14:cntxtAlts w14:val="0"/>
        </w:rPr>
        <w:t>Almaran</w:t>
      </w:r>
      <w:proofErr w:type="spellEnd"/>
      <w:r w:rsidRPr="000A3A59">
        <w:rPr>
          <w:rFonts w:asciiTheme="minorHAnsi" w:hAnsiTheme="minorHAnsi" w:cstheme="minorHAnsi"/>
          <w:color w:val="auto"/>
          <w:kern w:val="0"/>
          <w:sz w:val="22"/>
          <w:szCs w:val="22"/>
          <w14:ligatures w14:val="none"/>
          <w14:cntxtAlts w14:val="0"/>
        </w:rPr>
        <w:br/>
        <w:t>3. </w:t>
      </w:r>
      <w:proofErr w:type="spellStart"/>
      <w:proofErr w:type="gramStart"/>
      <w:r w:rsidRPr="000A3A59">
        <w:rPr>
          <w:rFonts w:asciiTheme="minorHAnsi" w:hAnsiTheme="minorHAnsi" w:cstheme="minorHAnsi"/>
          <w:color w:val="auto"/>
          <w:kern w:val="0"/>
          <w:sz w:val="22"/>
          <w:szCs w:val="22"/>
          <w:lang w:val="en-GB"/>
          <w14:ligatures w14:val="none"/>
          <w14:cntxtAlts w14:val="0"/>
        </w:rPr>
        <w:t>Presentania</w:t>
      </w:r>
      <w:proofErr w:type="spellEnd"/>
      <w:r w:rsidRPr="000A3A59">
        <w:rPr>
          <w:rFonts w:asciiTheme="minorHAnsi" w:hAnsiTheme="minorHAnsi" w:cstheme="minorHAnsi"/>
          <w:color w:val="auto"/>
          <w:kern w:val="0"/>
          <w:sz w:val="22"/>
          <w:szCs w:val="22"/>
          <w:lang w:val="en-GB"/>
          <w14:ligatures w14:val="none"/>
          <w14:cntxtAlts w14:val="0"/>
        </w:rPr>
        <w:t xml:space="preserve">                           Astor </w:t>
      </w:r>
      <w:proofErr w:type="spellStart"/>
      <w:r w:rsidRPr="000A3A59">
        <w:rPr>
          <w:rFonts w:asciiTheme="minorHAnsi" w:hAnsiTheme="minorHAnsi" w:cstheme="minorHAnsi"/>
          <w:color w:val="auto"/>
          <w:kern w:val="0"/>
          <w:sz w:val="22"/>
          <w:szCs w:val="22"/>
          <w:lang w:val="en-GB"/>
          <w14:ligatures w14:val="none"/>
          <w14:cntxtAlts w14:val="0"/>
        </w:rPr>
        <w:t>Piazzolla</w:t>
      </w:r>
      <w:proofErr w:type="spellEnd"/>
      <w:r w:rsidRPr="000A3A59">
        <w:rPr>
          <w:rFonts w:asciiTheme="minorHAnsi" w:hAnsiTheme="minorHAnsi" w:cstheme="minorHAnsi"/>
          <w:color w:val="auto"/>
          <w:kern w:val="0"/>
          <w:sz w:val="22"/>
          <w:szCs w:val="22"/>
          <w14:ligatures w14:val="none"/>
          <w14:cntxtAlts w14:val="0"/>
        </w:rPr>
        <w:br/>
        <w:t>4.</w:t>
      </w:r>
      <w:proofErr w:type="gramEnd"/>
      <w:r w:rsidRPr="000A3A59">
        <w:rPr>
          <w:rFonts w:asciiTheme="minorHAnsi" w:hAnsiTheme="minorHAnsi" w:cstheme="minorHAnsi"/>
          <w:color w:val="auto"/>
          <w:kern w:val="0"/>
          <w:sz w:val="22"/>
          <w:szCs w:val="22"/>
          <w14:ligatures w14:val="none"/>
          <w14:cntxtAlts w14:val="0"/>
        </w:rPr>
        <w:t> </w:t>
      </w:r>
      <w:proofErr w:type="spellStart"/>
      <w:proofErr w:type="gramStart"/>
      <w:r w:rsidRPr="000A3A59">
        <w:rPr>
          <w:rFonts w:asciiTheme="minorHAnsi" w:hAnsiTheme="minorHAnsi" w:cstheme="minorHAnsi"/>
          <w:color w:val="auto"/>
          <w:kern w:val="0"/>
          <w:sz w:val="22"/>
          <w:szCs w:val="22"/>
          <w:lang w:val="en-GB"/>
          <w14:ligatures w14:val="none"/>
          <w14:cntxtAlts w14:val="0"/>
        </w:rPr>
        <w:t>Tomo</w:t>
      </w:r>
      <w:proofErr w:type="spellEnd"/>
      <w:r w:rsidRPr="000A3A59">
        <w:rPr>
          <w:rFonts w:asciiTheme="minorHAnsi" w:hAnsiTheme="minorHAnsi" w:cstheme="minorHAnsi"/>
          <w:color w:val="auto"/>
          <w:kern w:val="0"/>
          <w:sz w:val="22"/>
          <w:szCs w:val="22"/>
          <w:lang w:val="en-GB"/>
          <w14:ligatures w14:val="none"/>
          <w14:cntxtAlts w14:val="0"/>
        </w:rPr>
        <w:t xml:space="preserve"> y </w:t>
      </w:r>
      <w:proofErr w:type="spellStart"/>
      <w:r w:rsidRPr="000A3A59">
        <w:rPr>
          <w:rFonts w:asciiTheme="minorHAnsi" w:hAnsiTheme="minorHAnsi" w:cstheme="minorHAnsi"/>
          <w:color w:val="auto"/>
          <w:kern w:val="0"/>
          <w:sz w:val="22"/>
          <w:szCs w:val="22"/>
          <w:lang w:val="en-GB"/>
          <w14:ligatures w14:val="none"/>
          <w14:cntxtAlts w14:val="0"/>
        </w:rPr>
        <w:t>Obligo</w:t>
      </w:r>
      <w:proofErr w:type="spellEnd"/>
      <w:r w:rsidRPr="000A3A59">
        <w:rPr>
          <w:rFonts w:asciiTheme="minorHAnsi" w:hAnsiTheme="minorHAnsi" w:cstheme="minorHAnsi"/>
          <w:color w:val="auto"/>
          <w:kern w:val="0"/>
          <w:sz w:val="22"/>
          <w:szCs w:val="22"/>
          <w:lang w:val="en-GB"/>
          <w14:ligatures w14:val="none"/>
          <w14:cntxtAlts w14:val="0"/>
        </w:rPr>
        <w:t xml:space="preserve">                      Carlos </w:t>
      </w:r>
      <w:proofErr w:type="spellStart"/>
      <w:r w:rsidRPr="000A3A59">
        <w:rPr>
          <w:rFonts w:asciiTheme="minorHAnsi" w:hAnsiTheme="minorHAnsi" w:cstheme="minorHAnsi"/>
          <w:color w:val="auto"/>
          <w:kern w:val="0"/>
          <w:sz w:val="22"/>
          <w:szCs w:val="22"/>
          <w:lang w:val="en-GB"/>
          <w14:ligatures w14:val="none"/>
          <w14:cntxtAlts w14:val="0"/>
        </w:rPr>
        <w:t>Gardel</w:t>
      </w:r>
      <w:proofErr w:type="spellEnd"/>
      <w:r w:rsidRPr="000A3A59">
        <w:rPr>
          <w:rFonts w:asciiTheme="minorHAnsi" w:hAnsiTheme="minorHAnsi" w:cstheme="minorHAnsi"/>
          <w:color w:val="auto"/>
          <w:kern w:val="0"/>
          <w:sz w:val="22"/>
          <w:szCs w:val="22"/>
          <w14:ligatures w14:val="none"/>
          <w14:cntxtAlts w14:val="0"/>
        </w:rPr>
        <w:br/>
        <w:t>5.</w:t>
      </w:r>
      <w:proofErr w:type="gramEnd"/>
      <w:r w:rsidRPr="000A3A59">
        <w:rPr>
          <w:rFonts w:asciiTheme="minorHAnsi" w:hAnsiTheme="minorHAnsi" w:cstheme="minorHAnsi"/>
          <w:color w:val="auto"/>
          <w:kern w:val="0"/>
          <w:sz w:val="22"/>
          <w:szCs w:val="22"/>
          <w14:ligatures w14:val="none"/>
          <w14:cntxtAlts w14:val="0"/>
        </w:rPr>
        <w:t> </w:t>
      </w:r>
      <w:proofErr w:type="gramStart"/>
      <w:r w:rsidRPr="000A3A59">
        <w:rPr>
          <w:rFonts w:asciiTheme="minorHAnsi" w:hAnsiTheme="minorHAnsi" w:cstheme="minorHAnsi"/>
          <w:color w:val="auto"/>
          <w:kern w:val="0"/>
          <w:sz w:val="22"/>
          <w:szCs w:val="22"/>
          <w:lang w:val="en-GB"/>
          <w14:ligatures w14:val="none"/>
          <w14:cntxtAlts w14:val="0"/>
        </w:rPr>
        <w:t xml:space="preserve">El </w:t>
      </w:r>
      <w:proofErr w:type="spellStart"/>
      <w:r w:rsidRPr="000A3A59">
        <w:rPr>
          <w:rFonts w:asciiTheme="minorHAnsi" w:hAnsiTheme="minorHAnsi" w:cstheme="minorHAnsi"/>
          <w:color w:val="auto"/>
          <w:kern w:val="0"/>
          <w:sz w:val="22"/>
          <w:szCs w:val="22"/>
          <w:lang w:val="en-GB"/>
          <w14:ligatures w14:val="none"/>
          <w14:cntxtAlts w14:val="0"/>
        </w:rPr>
        <w:t>dia</w:t>
      </w:r>
      <w:proofErr w:type="spellEnd"/>
      <w:r w:rsidRPr="000A3A59">
        <w:rPr>
          <w:rFonts w:asciiTheme="minorHAnsi" w:hAnsiTheme="minorHAnsi" w:cstheme="minorHAnsi"/>
          <w:color w:val="auto"/>
          <w:kern w:val="0"/>
          <w:sz w:val="22"/>
          <w:szCs w:val="22"/>
          <w:lang w:val="en-GB"/>
          <w14:ligatures w14:val="none"/>
          <w14:cntxtAlts w14:val="0"/>
        </w:rPr>
        <w:t xml:space="preserve"> </w:t>
      </w:r>
      <w:proofErr w:type="spellStart"/>
      <w:r w:rsidRPr="000A3A59">
        <w:rPr>
          <w:rFonts w:asciiTheme="minorHAnsi" w:hAnsiTheme="minorHAnsi" w:cstheme="minorHAnsi"/>
          <w:color w:val="auto"/>
          <w:kern w:val="0"/>
          <w:sz w:val="22"/>
          <w:szCs w:val="22"/>
          <w:lang w:val="en-GB"/>
          <w14:ligatures w14:val="none"/>
          <w14:cntxtAlts w14:val="0"/>
        </w:rPr>
        <w:t>que</w:t>
      </w:r>
      <w:proofErr w:type="spellEnd"/>
      <w:r w:rsidRPr="000A3A59">
        <w:rPr>
          <w:rFonts w:asciiTheme="minorHAnsi" w:hAnsiTheme="minorHAnsi" w:cstheme="minorHAnsi"/>
          <w:color w:val="auto"/>
          <w:kern w:val="0"/>
          <w:sz w:val="22"/>
          <w:szCs w:val="22"/>
          <w:lang w:val="en-GB"/>
          <w14:ligatures w14:val="none"/>
          <w14:cntxtAlts w14:val="0"/>
        </w:rPr>
        <w:t xml:space="preserve"> me </w:t>
      </w:r>
      <w:proofErr w:type="spellStart"/>
      <w:r w:rsidRPr="000A3A59">
        <w:rPr>
          <w:rFonts w:asciiTheme="minorHAnsi" w:hAnsiTheme="minorHAnsi" w:cstheme="minorHAnsi"/>
          <w:color w:val="auto"/>
          <w:kern w:val="0"/>
          <w:sz w:val="22"/>
          <w:szCs w:val="22"/>
          <w:lang w:val="en-GB"/>
          <w14:ligatures w14:val="none"/>
          <w14:cntxtAlts w14:val="0"/>
        </w:rPr>
        <w:t>quiera</w:t>
      </w:r>
      <w:proofErr w:type="spellEnd"/>
      <w:r w:rsidRPr="000A3A59">
        <w:rPr>
          <w:rFonts w:asciiTheme="minorHAnsi" w:hAnsiTheme="minorHAnsi" w:cstheme="minorHAnsi"/>
          <w:color w:val="auto"/>
          <w:kern w:val="0"/>
          <w:sz w:val="22"/>
          <w:szCs w:val="22"/>
          <w14:ligatures w14:val="none"/>
          <w14:cntxtAlts w14:val="0"/>
        </w:rPr>
        <w:t>s</w:t>
      </w:r>
      <w:r w:rsidRPr="000A3A59">
        <w:rPr>
          <w:rFonts w:asciiTheme="minorHAnsi" w:hAnsiTheme="minorHAnsi" w:cstheme="minorHAnsi"/>
          <w:color w:val="auto"/>
          <w:kern w:val="0"/>
          <w:sz w:val="22"/>
          <w:szCs w:val="22"/>
          <w:lang w:val="en-GB"/>
          <w14:ligatures w14:val="none"/>
          <w14:cntxtAlts w14:val="0"/>
        </w:rPr>
        <w:t xml:space="preserve">          Carlos </w:t>
      </w:r>
      <w:proofErr w:type="spellStart"/>
      <w:r w:rsidRPr="000A3A59">
        <w:rPr>
          <w:rFonts w:asciiTheme="minorHAnsi" w:hAnsiTheme="minorHAnsi" w:cstheme="minorHAnsi"/>
          <w:color w:val="auto"/>
          <w:kern w:val="0"/>
          <w:sz w:val="22"/>
          <w:szCs w:val="22"/>
          <w:lang w:val="en-GB"/>
          <w14:ligatures w14:val="none"/>
          <w14:cntxtAlts w14:val="0"/>
        </w:rPr>
        <w:t>Gardel</w:t>
      </w:r>
      <w:proofErr w:type="spellEnd"/>
      <w:r w:rsidRPr="000A3A59">
        <w:rPr>
          <w:rFonts w:asciiTheme="minorHAnsi" w:hAnsiTheme="minorHAnsi" w:cstheme="minorHAnsi"/>
          <w:color w:val="auto"/>
          <w:kern w:val="0"/>
          <w:sz w:val="22"/>
          <w:szCs w:val="22"/>
          <w14:ligatures w14:val="none"/>
          <w14:cntxtAlts w14:val="0"/>
        </w:rPr>
        <w:br/>
        <w:t>6.</w:t>
      </w:r>
      <w:proofErr w:type="gramEnd"/>
      <w:r w:rsidRPr="000A3A59">
        <w:rPr>
          <w:rFonts w:asciiTheme="minorHAnsi" w:hAnsiTheme="minorHAnsi" w:cstheme="minorHAnsi"/>
          <w:color w:val="auto"/>
          <w:kern w:val="0"/>
          <w:sz w:val="22"/>
          <w:szCs w:val="22"/>
          <w14:ligatures w14:val="none"/>
          <w14:cntxtAlts w14:val="0"/>
        </w:rPr>
        <w:t> </w:t>
      </w:r>
      <w:proofErr w:type="gramStart"/>
      <w:r w:rsidRPr="000A3A59">
        <w:rPr>
          <w:rFonts w:asciiTheme="minorHAnsi" w:hAnsiTheme="minorHAnsi" w:cstheme="minorHAnsi"/>
          <w:color w:val="auto"/>
          <w:kern w:val="0"/>
          <w:sz w:val="22"/>
          <w:szCs w:val="22"/>
          <w:lang w:val="en-GB"/>
          <w14:ligatures w14:val="none"/>
          <w14:cntxtAlts w14:val="0"/>
        </w:rPr>
        <w:t xml:space="preserve">El </w:t>
      </w:r>
      <w:proofErr w:type="spellStart"/>
      <w:r w:rsidRPr="000A3A59">
        <w:rPr>
          <w:rFonts w:asciiTheme="minorHAnsi" w:hAnsiTheme="minorHAnsi" w:cstheme="minorHAnsi"/>
          <w:color w:val="auto"/>
          <w:kern w:val="0"/>
          <w:sz w:val="22"/>
          <w:szCs w:val="22"/>
          <w:lang w:val="en-GB"/>
          <w14:ligatures w14:val="none"/>
          <w14:cntxtAlts w14:val="0"/>
        </w:rPr>
        <w:t>choclo</w:t>
      </w:r>
      <w:proofErr w:type="spellEnd"/>
      <w:r w:rsidRPr="000A3A59">
        <w:rPr>
          <w:rFonts w:asciiTheme="minorHAnsi" w:hAnsiTheme="minorHAnsi" w:cstheme="minorHAnsi"/>
          <w:color w:val="auto"/>
          <w:kern w:val="0"/>
          <w:sz w:val="22"/>
          <w:szCs w:val="22"/>
          <w:lang w:val="en-GB"/>
          <w14:ligatures w14:val="none"/>
          <w14:cntxtAlts w14:val="0"/>
        </w:rPr>
        <w:t xml:space="preserve">                                </w:t>
      </w:r>
      <w:r w:rsidR="0089349E" w:rsidRPr="0089349E">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n-GB"/>
          <w14:ligatures w14:val="none"/>
          <w14:cntxtAlts w14:val="0"/>
        </w:rPr>
        <w:t xml:space="preserve">A. G. </w:t>
      </w:r>
      <w:proofErr w:type="spellStart"/>
      <w:r w:rsidRPr="000A3A59">
        <w:rPr>
          <w:rFonts w:asciiTheme="minorHAnsi" w:hAnsiTheme="minorHAnsi" w:cstheme="minorHAnsi"/>
          <w:color w:val="auto"/>
          <w:kern w:val="0"/>
          <w:sz w:val="22"/>
          <w:szCs w:val="22"/>
          <w:lang w:val="en-GB"/>
          <w14:ligatures w14:val="none"/>
          <w14:cntxtAlts w14:val="0"/>
        </w:rPr>
        <w:t>Villoldo</w:t>
      </w:r>
      <w:proofErr w:type="spellEnd"/>
      <w:r w:rsidRPr="000A3A59">
        <w:rPr>
          <w:rFonts w:asciiTheme="minorHAnsi" w:hAnsiTheme="minorHAnsi" w:cstheme="minorHAnsi"/>
          <w:color w:val="auto"/>
          <w:kern w:val="0"/>
          <w:sz w:val="22"/>
          <w:szCs w:val="22"/>
          <w14:ligatures w14:val="none"/>
          <w14:cntxtAlts w14:val="0"/>
        </w:rPr>
        <w:br/>
        <w:t>7.</w:t>
      </w:r>
      <w:proofErr w:type="gramEnd"/>
      <w:r w:rsidRPr="000A3A59">
        <w:rPr>
          <w:rFonts w:asciiTheme="minorHAnsi" w:hAnsiTheme="minorHAnsi" w:cstheme="minorHAnsi"/>
          <w:color w:val="auto"/>
          <w:kern w:val="0"/>
          <w:sz w:val="22"/>
          <w:szCs w:val="22"/>
          <w14:ligatures w14:val="none"/>
          <w14:cntxtAlts w14:val="0"/>
        </w:rPr>
        <w:t> </w:t>
      </w:r>
      <w:proofErr w:type="gramStart"/>
      <w:r w:rsidRPr="000A3A59">
        <w:rPr>
          <w:rFonts w:asciiTheme="minorHAnsi" w:hAnsiTheme="minorHAnsi" w:cstheme="minorHAnsi"/>
          <w:color w:val="auto"/>
          <w:kern w:val="0"/>
          <w:sz w:val="22"/>
          <w:szCs w:val="22"/>
          <w:lang w:val="en-GB"/>
          <w14:ligatures w14:val="none"/>
          <w14:cntxtAlts w14:val="0"/>
        </w:rPr>
        <w:t>Sole dad                                </w:t>
      </w:r>
      <w:r w:rsidR="0089349E">
        <w:rPr>
          <w:rFonts w:asciiTheme="minorHAnsi" w:hAnsiTheme="minorHAnsi" w:cstheme="minorHAnsi"/>
          <w:color w:val="auto"/>
          <w:kern w:val="0"/>
          <w:sz w:val="22"/>
          <w:szCs w:val="22"/>
          <w:lang w:val="el-GR"/>
          <w14:ligatures w14:val="none"/>
          <w14:cntxtAlts w14:val="0"/>
        </w:rPr>
        <w:t xml:space="preserve"> </w:t>
      </w:r>
      <w:r w:rsidRPr="000A3A59">
        <w:rPr>
          <w:rFonts w:asciiTheme="minorHAnsi" w:hAnsiTheme="minorHAnsi" w:cstheme="minorHAnsi"/>
          <w:color w:val="auto"/>
          <w:kern w:val="0"/>
          <w:sz w:val="22"/>
          <w:szCs w:val="22"/>
          <w:lang w:val="en-GB"/>
          <w14:ligatures w14:val="none"/>
          <w14:cntxtAlts w14:val="0"/>
        </w:rPr>
        <w:t xml:space="preserve"> Carlos </w:t>
      </w:r>
      <w:proofErr w:type="spellStart"/>
      <w:r w:rsidRPr="000A3A59">
        <w:rPr>
          <w:rFonts w:asciiTheme="minorHAnsi" w:hAnsiTheme="minorHAnsi" w:cstheme="minorHAnsi"/>
          <w:color w:val="auto"/>
          <w:kern w:val="0"/>
          <w:sz w:val="22"/>
          <w:szCs w:val="22"/>
          <w:lang w:val="en-GB"/>
          <w14:ligatures w14:val="none"/>
          <w14:cntxtAlts w14:val="0"/>
        </w:rPr>
        <w:t>Gardel</w:t>
      </w:r>
      <w:proofErr w:type="spellEnd"/>
      <w:r w:rsidRPr="000A3A59">
        <w:rPr>
          <w:rFonts w:asciiTheme="minorHAnsi" w:hAnsiTheme="minorHAnsi" w:cstheme="minorHAnsi"/>
          <w:color w:val="auto"/>
          <w:kern w:val="0"/>
          <w:sz w:val="22"/>
          <w:szCs w:val="22"/>
          <w14:ligatures w14:val="none"/>
          <w14:cntxtAlts w14:val="0"/>
        </w:rPr>
        <w:br/>
        <w:t>8.</w:t>
      </w:r>
      <w:proofErr w:type="gramEnd"/>
      <w:r w:rsidRPr="000A3A59">
        <w:rPr>
          <w:rFonts w:asciiTheme="minorHAnsi" w:hAnsiTheme="minorHAnsi" w:cstheme="minorHAnsi"/>
          <w:color w:val="auto"/>
          <w:kern w:val="0"/>
          <w:sz w:val="22"/>
          <w:szCs w:val="22"/>
          <w14:ligatures w14:val="none"/>
          <w14:cntxtAlts w14:val="0"/>
        </w:rPr>
        <w:t> </w:t>
      </w:r>
      <w:proofErr w:type="spellStart"/>
      <w:proofErr w:type="gramStart"/>
      <w:r w:rsidRPr="000A3A59">
        <w:rPr>
          <w:rFonts w:asciiTheme="minorHAnsi" w:hAnsiTheme="minorHAnsi" w:cstheme="minorHAnsi"/>
          <w:color w:val="auto"/>
          <w:kern w:val="0"/>
          <w:sz w:val="22"/>
          <w:szCs w:val="22"/>
          <w:lang w:val="en-GB"/>
          <w14:ligatures w14:val="none"/>
          <w14:cntxtAlts w14:val="0"/>
        </w:rPr>
        <w:t>Por</w:t>
      </w:r>
      <w:proofErr w:type="spellEnd"/>
      <w:r w:rsidRPr="000A3A59">
        <w:rPr>
          <w:rFonts w:asciiTheme="minorHAnsi" w:hAnsiTheme="minorHAnsi" w:cstheme="minorHAnsi"/>
          <w:color w:val="auto"/>
          <w:kern w:val="0"/>
          <w:sz w:val="22"/>
          <w:szCs w:val="22"/>
          <w:lang w:val="en-GB"/>
          <w14:ligatures w14:val="none"/>
          <w14:cntxtAlts w14:val="0"/>
        </w:rPr>
        <w:t xml:space="preserve"> </w:t>
      </w:r>
      <w:proofErr w:type="spellStart"/>
      <w:r w:rsidRPr="000A3A59">
        <w:rPr>
          <w:rFonts w:asciiTheme="minorHAnsi" w:hAnsiTheme="minorHAnsi" w:cstheme="minorHAnsi"/>
          <w:color w:val="auto"/>
          <w:kern w:val="0"/>
          <w:sz w:val="22"/>
          <w:szCs w:val="22"/>
          <w:lang w:val="en-GB"/>
          <w14:ligatures w14:val="none"/>
          <w14:cntxtAlts w14:val="0"/>
        </w:rPr>
        <w:t>una</w:t>
      </w:r>
      <w:proofErr w:type="spellEnd"/>
      <w:r w:rsidRPr="000A3A59">
        <w:rPr>
          <w:rFonts w:asciiTheme="minorHAnsi" w:hAnsiTheme="minorHAnsi" w:cstheme="minorHAnsi"/>
          <w:color w:val="auto"/>
          <w:kern w:val="0"/>
          <w:sz w:val="22"/>
          <w:szCs w:val="22"/>
          <w:lang w:val="en-GB"/>
          <w14:ligatures w14:val="none"/>
          <w14:cntxtAlts w14:val="0"/>
        </w:rPr>
        <w:t xml:space="preserve"> </w:t>
      </w:r>
      <w:proofErr w:type="spellStart"/>
      <w:r w:rsidRPr="000A3A59">
        <w:rPr>
          <w:rFonts w:asciiTheme="minorHAnsi" w:hAnsiTheme="minorHAnsi" w:cstheme="minorHAnsi"/>
          <w:color w:val="auto"/>
          <w:kern w:val="0"/>
          <w:sz w:val="22"/>
          <w:szCs w:val="22"/>
          <w:lang w:val="en-GB"/>
          <w14:ligatures w14:val="none"/>
          <w14:cntxtAlts w14:val="0"/>
        </w:rPr>
        <w:t>cabezza</w:t>
      </w:r>
      <w:proofErr w:type="spellEnd"/>
      <w:r w:rsidRPr="000A3A59">
        <w:rPr>
          <w:rFonts w:asciiTheme="minorHAnsi" w:hAnsiTheme="minorHAnsi" w:cstheme="minorHAnsi"/>
          <w:color w:val="auto"/>
          <w:kern w:val="0"/>
          <w:sz w:val="22"/>
          <w:szCs w:val="22"/>
          <w:lang w:val="en-GB"/>
          <w14:ligatures w14:val="none"/>
          <w14:cntxtAlts w14:val="0"/>
        </w:rPr>
        <w:t>                    </w:t>
      </w:r>
      <w:r w:rsidR="0089349E">
        <w:rPr>
          <w:rFonts w:asciiTheme="minorHAnsi" w:hAnsiTheme="minorHAnsi" w:cstheme="minorHAnsi"/>
          <w:color w:val="auto"/>
          <w:kern w:val="0"/>
          <w:sz w:val="22"/>
          <w:szCs w:val="22"/>
          <w:lang w:val="el-GR"/>
          <w14:ligatures w14:val="none"/>
          <w14:cntxtAlts w14:val="0"/>
        </w:rPr>
        <w:t xml:space="preserve"> </w:t>
      </w:r>
      <w:r w:rsidRPr="000A3A59">
        <w:rPr>
          <w:rFonts w:asciiTheme="minorHAnsi" w:hAnsiTheme="minorHAnsi" w:cstheme="minorHAnsi"/>
          <w:color w:val="auto"/>
          <w:kern w:val="0"/>
          <w:sz w:val="22"/>
          <w:szCs w:val="22"/>
          <w:lang w:val="en-GB"/>
          <w14:ligatures w14:val="none"/>
          <w14:cntxtAlts w14:val="0"/>
        </w:rPr>
        <w:t xml:space="preserve">Carlos </w:t>
      </w:r>
      <w:proofErr w:type="spellStart"/>
      <w:r w:rsidRPr="000A3A59">
        <w:rPr>
          <w:rFonts w:asciiTheme="minorHAnsi" w:hAnsiTheme="minorHAnsi" w:cstheme="minorHAnsi"/>
          <w:color w:val="auto"/>
          <w:kern w:val="0"/>
          <w:sz w:val="22"/>
          <w:szCs w:val="22"/>
          <w:lang w:val="en-GB"/>
          <w14:ligatures w14:val="none"/>
          <w14:cntxtAlts w14:val="0"/>
        </w:rPr>
        <w:t>Gardel</w:t>
      </w:r>
      <w:proofErr w:type="spellEnd"/>
      <w:r w:rsidRPr="000A3A59">
        <w:rPr>
          <w:rFonts w:asciiTheme="minorHAnsi" w:hAnsiTheme="minorHAnsi" w:cstheme="minorHAnsi"/>
          <w:color w:val="auto"/>
          <w:kern w:val="0"/>
          <w:sz w:val="22"/>
          <w:szCs w:val="22"/>
          <w14:ligatures w14:val="none"/>
          <w14:cntxtAlts w14:val="0"/>
        </w:rPr>
        <w:br/>
        <w:t>9.</w:t>
      </w:r>
      <w:proofErr w:type="gramEnd"/>
      <w:r w:rsidRPr="000A3A59">
        <w:rPr>
          <w:rFonts w:asciiTheme="minorHAnsi" w:hAnsiTheme="minorHAnsi" w:cstheme="minorHAnsi"/>
          <w:color w:val="auto"/>
          <w:kern w:val="0"/>
          <w:sz w:val="22"/>
          <w:szCs w:val="22"/>
          <w14:ligatures w14:val="none"/>
          <w14:cntxtAlts w14:val="0"/>
        </w:rPr>
        <w:t> </w:t>
      </w:r>
      <w:proofErr w:type="spellStart"/>
      <w:r w:rsidRPr="000A3A59">
        <w:rPr>
          <w:rFonts w:asciiTheme="minorHAnsi" w:hAnsiTheme="minorHAnsi" w:cstheme="minorHAnsi"/>
          <w:color w:val="auto"/>
          <w:kern w:val="0"/>
          <w:sz w:val="22"/>
          <w:szCs w:val="22"/>
          <w:lang w:val="en-GB"/>
          <w14:ligatures w14:val="none"/>
          <w14:cntxtAlts w14:val="0"/>
        </w:rPr>
        <w:t>Zita</w:t>
      </w:r>
      <w:proofErr w:type="spellEnd"/>
      <w:r w:rsidRPr="000A3A59">
        <w:rPr>
          <w:rFonts w:asciiTheme="minorHAnsi" w:hAnsiTheme="minorHAnsi" w:cstheme="minorHAnsi"/>
          <w:color w:val="auto"/>
          <w:kern w:val="0"/>
          <w:sz w:val="22"/>
          <w:szCs w:val="22"/>
          <w:lang w:val="en-GB"/>
          <w14:ligatures w14:val="none"/>
          <w14:cntxtAlts w14:val="0"/>
        </w:rPr>
        <w:t xml:space="preserve"> </w:t>
      </w:r>
      <w:r w:rsidRPr="000A3A59">
        <w:rPr>
          <w:rFonts w:asciiTheme="minorHAnsi" w:hAnsiTheme="minorHAnsi" w:cstheme="minorHAnsi"/>
          <w:color w:val="auto"/>
          <w:kern w:val="0"/>
          <w:sz w:val="22"/>
          <w:szCs w:val="22"/>
          <w14:ligatures w14:val="none"/>
          <w14:cntxtAlts w14:val="0"/>
        </w:rPr>
        <w:t>“</w:t>
      </w:r>
      <w:proofErr w:type="spellStart"/>
      <w:r w:rsidRPr="000A3A59">
        <w:rPr>
          <w:rFonts w:asciiTheme="minorHAnsi" w:hAnsiTheme="minorHAnsi" w:cstheme="minorHAnsi"/>
          <w:color w:val="auto"/>
          <w:kern w:val="0"/>
          <w:sz w:val="22"/>
          <w:szCs w:val="22"/>
          <w14:ligatures w14:val="none"/>
          <w14:cntxtAlts w14:val="0"/>
        </w:rPr>
        <w:t>dalla</w:t>
      </w:r>
      <w:proofErr w:type="spellEnd"/>
      <w:r w:rsidRPr="000A3A59">
        <w:rPr>
          <w:rFonts w:asciiTheme="minorHAnsi" w:hAnsiTheme="minorHAnsi" w:cstheme="minorHAnsi"/>
          <w:color w:val="auto"/>
          <w:kern w:val="0"/>
          <w:sz w:val="22"/>
          <w:szCs w:val="22"/>
          <w14:ligatures w14:val="none"/>
          <w14:cntxtAlts w14:val="0"/>
        </w:rPr>
        <w:t xml:space="preserve"> </w:t>
      </w:r>
      <w:proofErr w:type="spellStart"/>
      <w:proofErr w:type="gramStart"/>
      <w:r w:rsidRPr="000A3A59">
        <w:rPr>
          <w:rFonts w:asciiTheme="minorHAnsi" w:hAnsiTheme="minorHAnsi" w:cstheme="minorHAnsi"/>
          <w:color w:val="auto"/>
          <w:kern w:val="0"/>
          <w:sz w:val="22"/>
          <w:szCs w:val="22"/>
          <w14:ligatures w14:val="none"/>
          <w14:cntxtAlts w14:val="0"/>
        </w:rPr>
        <w:t>suita</w:t>
      </w:r>
      <w:proofErr w:type="spellEnd"/>
      <w:proofErr w:type="gramEnd"/>
      <w:r w:rsidRPr="000A3A59">
        <w:rPr>
          <w:rFonts w:asciiTheme="minorHAnsi" w:hAnsiTheme="minorHAnsi" w:cstheme="minorHAnsi"/>
          <w:color w:val="auto"/>
          <w:kern w:val="0"/>
          <w:sz w:val="22"/>
          <w:szCs w:val="22"/>
          <w14:ligatures w14:val="none"/>
          <w14:cntxtAlts w14:val="0"/>
        </w:rPr>
        <w:t xml:space="preserve"> </w:t>
      </w:r>
      <w:proofErr w:type="spellStart"/>
      <w:r w:rsidRPr="000A3A59">
        <w:rPr>
          <w:rFonts w:asciiTheme="minorHAnsi" w:hAnsiTheme="minorHAnsi" w:cstheme="minorHAnsi"/>
          <w:color w:val="auto"/>
          <w:kern w:val="0"/>
          <w:sz w:val="22"/>
          <w:szCs w:val="22"/>
          <w14:ligatures w14:val="none"/>
          <w14:cntxtAlts w14:val="0"/>
        </w:rPr>
        <w:t>Troileana</w:t>
      </w:r>
      <w:proofErr w:type="spellEnd"/>
      <w:r w:rsidRPr="000A3A59">
        <w:rPr>
          <w:rFonts w:asciiTheme="minorHAnsi" w:hAnsiTheme="minorHAnsi" w:cstheme="minorHAnsi"/>
          <w:color w:val="auto"/>
          <w:kern w:val="0"/>
          <w:sz w:val="22"/>
          <w:szCs w:val="22"/>
          <w14:ligatures w14:val="none"/>
          <w14:cntxtAlts w14:val="0"/>
        </w:rPr>
        <w:t xml:space="preserve">”   Astor </w:t>
      </w:r>
      <w:proofErr w:type="spellStart"/>
      <w:r w:rsidRPr="000A3A59">
        <w:rPr>
          <w:rFonts w:asciiTheme="minorHAnsi" w:hAnsiTheme="minorHAnsi" w:cstheme="minorHAnsi"/>
          <w:color w:val="auto"/>
          <w:kern w:val="0"/>
          <w:sz w:val="22"/>
          <w:szCs w:val="22"/>
          <w14:ligatures w14:val="none"/>
          <w14:cntxtAlts w14:val="0"/>
        </w:rPr>
        <w:t>Piazzolla</w:t>
      </w:r>
      <w:proofErr w:type="spellEnd"/>
      <w:r w:rsidRPr="000A3A59">
        <w:rPr>
          <w:rFonts w:asciiTheme="minorHAnsi" w:hAnsiTheme="minorHAnsi" w:cstheme="minorHAnsi"/>
          <w:color w:val="auto"/>
          <w:kern w:val="0"/>
          <w:sz w:val="22"/>
          <w:szCs w:val="22"/>
          <w14:ligatures w14:val="none"/>
          <w14:cntxtAlts w14:val="0"/>
        </w:rPr>
        <w:br/>
        <w:t>10. </w:t>
      </w:r>
      <w:proofErr w:type="spellStart"/>
      <w:proofErr w:type="gramStart"/>
      <w:r w:rsidRPr="000A3A59">
        <w:rPr>
          <w:rFonts w:asciiTheme="minorHAnsi" w:hAnsiTheme="minorHAnsi" w:cstheme="minorHAnsi"/>
          <w:color w:val="auto"/>
          <w:kern w:val="0"/>
          <w:sz w:val="22"/>
          <w:szCs w:val="22"/>
          <w:lang w:val="en-GB"/>
          <w14:ligatures w14:val="none"/>
          <w14:cntxtAlts w14:val="0"/>
        </w:rPr>
        <w:t>Youkali</w:t>
      </w:r>
      <w:proofErr w:type="spellEnd"/>
      <w:r w:rsidRPr="000A3A59">
        <w:rPr>
          <w:rFonts w:asciiTheme="minorHAnsi" w:hAnsiTheme="minorHAnsi" w:cstheme="minorHAnsi"/>
          <w:color w:val="auto"/>
          <w:kern w:val="0"/>
          <w:sz w:val="22"/>
          <w:szCs w:val="22"/>
          <w:lang w:val="en-GB"/>
          <w14:ligatures w14:val="none"/>
          <w14:cntxtAlts w14:val="0"/>
        </w:rPr>
        <w:t>                                </w:t>
      </w:r>
      <w:r w:rsidR="0089349E">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n-GB"/>
          <w14:ligatures w14:val="none"/>
          <w14:cntxtAlts w14:val="0"/>
        </w:rPr>
        <w:t>Kurt Weil</w:t>
      </w:r>
      <w:r w:rsidRPr="000A3A59">
        <w:rPr>
          <w:rFonts w:asciiTheme="minorHAnsi" w:hAnsiTheme="minorHAnsi" w:cstheme="minorHAnsi"/>
          <w:color w:val="auto"/>
          <w:kern w:val="0"/>
          <w:sz w:val="22"/>
          <w:szCs w:val="22"/>
          <w14:ligatures w14:val="none"/>
          <w14:cntxtAlts w14:val="0"/>
        </w:rPr>
        <w:br/>
        <w:t>11.</w:t>
      </w:r>
      <w:proofErr w:type="gramEnd"/>
      <w:r w:rsidRPr="000A3A59">
        <w:rPr>
          <w:rFonts w:asciiTheme="minorHAnsi" w:hAnsiTheme="minorHAnsi" w:cstheme="minorHAnsi"/>
          <w:color w:val="auto"/>
          <w:kern w:val="0"/>
          <w:sz w:val="22"/>
          <w:szCs w:val="22"/>
          <w14:ligatures w14:val="none"/>
          <w14:cntxtAlts w14:val="0"/>
        </w:rPr>
        <w:t> </w:t>
      </w:r>
      <w:proofErr w:type="spellStart"/>
      <w:r w:rsidRPr="000A3A59">
        <w:rPr>
          <w:rFonts w:asciiTheme="minorHAnsi" w:hAnsiTheme="minorHAnsi" w:cstheme="minorHAnsi"/>
          <w:color w:val="auto"/>
          <w:kern w:val="0"/>
          <w:sz w:val="22"/>
          <w:szCs w:val="22"/>
          <w:lang w:val="en-GB"/>
          <w14:ligatures w14:val="none"/>
          <w14:cntxtAlts w14:val="0"/>
        </w:rPr>
        <w:t>Hijo</w:t>
      </w:r>
      <w:proofErr w:type="spellEnd"/>
      <w:r w:rsidRPr="000A3A59">
        <w:rPr>
          <w:rFonts w:asciiTheme="minorHAnsi" w:hAnsiTheme="minorHAnsi" w:cstheme="minorHAnsi"/>
          <w:color w:val="auto"/>
          <w:kern w:val="0"/>
          <w:sz w:val="22"/>
          <w:szCs w:val="22"/>
          <w:lang w:val="en-GB"/>
          <w14:ligatures w14:val="none"/>
          <w14:cntxtAlts w14:val="0"/>
        </w:rPr>
        <w:t xml:space="preserve"> de la </w:t>
      </w:r>
      <w:proofErr w:type="spellStart"/>
      <w:proofErr w:type="gramStart"/>
      <w:r w:rsidRPr="000A3A59">
        <w:rPr>
          <w:rFonts w:asciiTheme="minorHAnsi" w:hAnsiTheme="minorHAnsi" w:cstheme="minorHAnsi"/>
          <w:color w:val="auto"/>
          <w:kern w:val="0"/>
          <w:sz w:val="22"/>
          <w:szCs w:val="22"/>
          <w:lang w:val="en-GB"/>
          <w14:ligatures w14:val="none"/>
          <w14:cntxtAlts w14:val="0"/>
        </w:rPr>
        <w:t>luna</w:t>
      </w:r>
      <w:proofErr w:type="spellEnd"/>
      <w:proofErr w:type="gramEnd"/>
      <w:r w:rsidRPr="000A3A59">
        <w:rPr>
          <w:rFonts w:asciiTheme="minorHAnsi" w:hAnsiTheme="minorHAnsi" w:cstheme="minorHAnsi"/>
          <w:color w:val="auto"/>
          <w:kern w:val="0"/>
          <w:sz w:val="22"/>
          <w:szCs w:val="22"/>
          <w:lang w:val="en-GB"/>
          <w14:ligatures w14:val="none"/>
          <w14:cntxtAlts w14:val="0"/>
        </w:rPr>
        <w:t>                       Jose Maria Cano</w:t>
      </w:r>
      <w:r w:rsidRPr="000A3A59">
        <w:rPr>
          <w:rFonts w:asciiTheme="minorHAnsi" w:hAnsiTheme="minorHAnsi" w:cstheme="minorHAnsi"/>
          <w:color w:val="auto"/>
          <w:kern w:val="0"/>
          <w:sz w:val="22"/>
          <w:szCs w:val="22"/>
          <w14:ligatures w14:val="none"/>
          <w14:cntxtAlts w14:val="0"/>
        </w:rPr>
        <w:br/>
      </w:r>
      <w:r w:rsidRPr="000A3A59">
        <w:rPr>
          <w:rFonts w:asciiTheme="minorHAnsi" w:hAnsiTheme="minorHAnsi" w:cstheme="minorHAnsi"/>
          <w:color w:val="auto"/>
          <w:kern w:val="0"/>
          <w:sz w:val="22"/>
          <w:szCs w:val="22"/>
          <w14:ligatures w14:val="none"/>
          <w14:cntxtAlts w14:val="0"/>
        </w:rPr>
        <w:br/>
        <w:t>Β’ ΜΕΡΟΣ</w:t>
      </w:r>
      <w:r w:rsidRPr="000A3A59">
        <w:rPr>
          <w:rFonts w:asciiTheme="minorHAnsi" w:hAnsiTheme="minorHAnsi" w:cstheme="minorHAnsi"/>
          <w:color w:val="auto"/>
          <w:kern w:val="0"/>
          <w:sz w:val="22"/>
          <w:szCs w:val="22"/>
          <w14:ligatures w14:val="none"/>
          <w14:cntxtAlts w14:val="0"/>
        </w:rPr>
        <w:br/>
        <w:t xml:space="preserve">1. </w:t>
      </w:r>
      <w:proofErr w:type="spellStart"/>
      <w:proofErr w:type="gramStart"/>
      <w:r w:rsidRPr="000A3A59">
        <w:rPr>
          <w:rFonts w:asciiTheme="minorHAnsi" w:hAnsiTheme="minorHAnsi" w:cstheme="minorHAnsi"/>
          <w:color w:val="auto"/>
          <w:kern w:val="0"/>
          <w:sz w:val="22"/>
          <w:szCs w:val="22"/>
          <w14:ligatures w14:val="none"/>
          <w14:cntxtAlts w14:val="0"/>
        </w:rPr>
        <w:t>Το</w:t>
      </w:r>
      <w:proofErr w:type="spellEnd"/>
      <w:r w:rsidRPr="000A3A59">
        <w:rPr>
          <w:rFonts w:asciiTheme="minorHAnsi" w:hAnsiTheme="minorHAnsi" w:cstheme="minorHAnsi"/>
          <w:color w:val="auto"/>
          <w:kern w:val="0"/>
          <w:sz w:val="22"/>
          <w:szCs w:val="22"/>
          <w14:ligatures w14:val="none"/>
          <w14:cntxtAlts w14:val="0"/>
        </w:rPr>
        <w:t xml:space="preserve"> β</w:t>
      </w:r>
      <w:proofErr w:type="spellStart"/>
      <w:r w:rsidRPr="000A3A59">
        <w:rPr>
          <w:rFonts w:asciiTheme="minorHAnsi" w:hAnsiTheme="minorHAnsi" w:cstheme="minorHAnsi"/>
          <w:color w:val="auto"/>
          <w:kern w:val="0"/>
          <w:sz w:val="22"/>
          <w:szCs w:val="22"/>
          <w14:ligatures w14:val="none"/>
          <w14:cntxtAlts w14:val="0"/>
        </w:rPr>
        <w:t>άλς</w:t>
      </w:r>
      <w:proofErr w:type="spellEnd"/>
      <w:r w:rsidRPr="000A3A59">
        <w:rPr>
          <w:rFonts w:asciiTheme="minorHAnsi" w:hAnsiTheme="minorHAnsi" w:cstheme="minorHAnsi"/>
          <w:color w:val="auto"/>
          <w:kern w:val="0"/>
          <w:sz w:val="22"/>
          <w:szCs w:val="22"/>
          <w14:ligatures w14:val="none"/>
          <w14:cntxtAlts w14:val="0"/>
        </w:rPr>
        <w:t xml:space="preserve"> </w:t>
      </w:r>
      <w:proofErr w:type="spellStart"/>
      <w:r w:rsidRPr="000A3A59">
        <w:rPr>
          <w:rFonts w:asciiTheme="minorHAnsi" w:hAnsiTheme="minorHAnsi" w:cstheme="minorHAnsi"/>
          <w:color w:val="auto"/>
          <w:kern w:val="0"/>
          <w:sz w:val="22"/>
          <w:szCs w:val="22"/>
          <w14:ligatures w14:val="none"/>
          <w14:cntxtAlts w14:val="0"/>
        </w:rPr>
        <w:t>του</w:t>
      </w:r>
      <w:proofErr w:type="spellEnd"/>
      <w:r w:rsidRPr="000A3A59">
        <w:rPr>
          <w:rFonts w:asciiTheme="minorHAnsi" w:hAnsiTheme="minorHAnsi" w:cstheme="minorHAnsi"/>
          <w:color w:val="auto"/>
          <w:kern w:val="0"/>
          <w:sz w:val="22"/>
          <w:szCs w:val="22"/>
          <w14:ligatures w14:val="none"/>
          <w14:cntxtAlts w14:val="0"/>
        </w:rPr>
        <w:t xml:space="preserve"> </w:t>
      </w:r>
      <w:proofErr w:type="spellStart"/>
      <w:r w:rsidRPr="000A3A59">
        <w:rPr>
          <w:rFonts w:asciiTheme="minorHAnsi" w:hAnsiTheme="minorHAnsi" w:cstheme="minorHAnsi"/>
          <w:color w:val="auto"/>
          <w:kern w:val="0"/>
          <w:sz w:val="22"/>
          <w:szCs w:val="22"/>
          <w14:ligatures w14:val="none"/>
          <w14:cntxtAlts w14:val="0"/>
        </w:rPr>
        <w:t>γάμου</w:t>
      </w:r>
      <w:proofErr w:type="spellEnd"/>
      <w:r w:rsidR="0089349E">
        <w:rPr>
          <w:rFonts w:asciiTheme="minorHAnsi" w:hAnsiTheme="minorHAnsi" w:cstheme="minorHAnsi"/>
          <w:color w:val="auto"/>
          <w:kern w:val="0"/>
          <w:sz w:val="22"/>
          <w:szCs w:val="22"/>
          <w14:ligatures w14:val="none"/>
          <w14:cntxtAlts w14:val="0"/>
        </w:rPr>
        <w:t>          </w:t>
      </w:r>
      <w:r w:rsidRPr="000A3A59">
        <w:rPr>
          <w:rFonts w:asciiTheme="minorHAnsi" w:hAnsiTheme="minorHAnsi" w:cstheme="minorHAnsi"/>
          <w:color w:val="auto"/>
          <w:kern w:val="0"/>
          <w:sz w:val="22"/>
          <w:szCs w:val="22"/>
          <w14:ligatures w14:val="none"/>
          <w14:cntxtAlts w14:val="0"/>
        </w:rPr>
        <w:t xml:space="preserve"> </w:t>
      </w:r>
      <w:proofErr w:type="spellStart"/>
      <w:r w:rsidRPr="000A3A59">
        <w:rPr>
          <w:rFonts w:asciiTheme="minorHAnsi" w:hAnsiTheme="minorHAnsi" w:cstheme="minorHAnsi"/>
          <w:color w:val="auto"/>
          <w:kern w:val="0"/>
          <w:sz w:val="22"/>
          <w:szCs w:val="22"/>
          <w14:ligatures w14:val="none"/>
          <w14:cntxtAlts w14:val="0"/>
        </w:rPr>
        <w:t>Ελένη</w:t>
      </w:r>
      <w:proofErr w:type="spellEnd"/>
      <w:r w:rsidRPr="000A3A59">
        <w:rPr>
          <w:rFonts w:asciiTheme="minorHAnsi" w:hAnsiTheme="minorHAnsi" w:cstheme="minorHAnsi"/>
          <w:color w:val="auto"/>
          <w:kern w:val="0"/>
          <w:sz w:val="22"/>
          <w:szCs w:val="22"/>
          <w14:ligatures w14:val="none"/>
          <w14:cntxtAlts w14:val="0"/>
        </w:rPr>
        <w:t xml:space="preserve"> Καρα</w:t>
      </w:r>
      <w:proofErr w:type="spellStart"/>
      <w:r w:rsidRPr="000A3A59">
        <w:rPr>
          <w:rFonts w:asciiTheme="minorHAnsi" w:hAnsiTheme="minorHAnsi" w:cstheme="minorHAnsi"/>
          <w:color w:val="auto"/>
          <w:kern w:val="0"/>
          <w:sz w:val="22"/>
          <w:szCs w:val="22"/>
          <w14:ligatures w14:val="none"/>
          <w14:cntxtAlts w14:val="0"/>
        </w:rPr>
        <w:t>ίνδρου</w:t>
      </w:r>
      <w:proofErr w:type="spellEnd"/>
      <w:r w:rsidRPr="000A3A59">
        <w:rPr>
          <w:rFonts w:asciiTheme="minorHAnsi" w:hAnsiTheme="minorHAnsi" w:cstheme="minorHAnsi"/>
          <w:color w:val="auto"/>
          <w:kern w:val="0"/>
          <w:sz w:val="22"/>
          <w:szCs w:val="22"/>
          <w14:ligatures w14:val="none"/>
          <w14:cntxtAlts w14:val="0"/>
        </w:rPr>
        <w:br/>
        <w:t>2.</w:t>
      </w:r>
      <w:proofErr w:type="gramEnd"/>
      <w:r w:rsidRPr="000A3A59">
        <w:rPr>
          <w:rFonts w:asciiTheme="minorHAnsi" w:hAnsiTheme="minorHAnsi" w:cstheme="minorHAnsi"/>
          <w:color w:val="auto"/>
          <w:kern w:val="0"/>
          <w:sz w:val="22"/>
          <w:szCs w:val="22"/>
          <w14:ligatures w14:val="none"/>
          <w14:cntxtAlts w14:val="0"/>
        </w:rPr>
        <w:t xml:space="preserve"> </w:t>
      </w:r>
      <w:proofErr w:type="gramStart"/>
      <w:r w:rsidRPr="000A3A59">
        <w:rPr>
          <w:rFonts w:asciiTheme="minorHAnsi" w:hAnsiTheme="minorHAnsi" w:cstheme="minorHAnsi"/>
          <w:color w:val="auto"/>
          <w:kern w:val="0"/>
          <w:sz w:val="22"/>
          <w:szCs w:val="22"/>
          <w:lang w:val="en-GB"/>
          <w14:ligatures w14:val="none"/>
          <w14:cntxtAlts w14:val="0"/>
        </w:rPr>
        <w:t xml:space="preserve">Oblivion                              Astor </w:t>
      </w:r>
      <w:proofErr w:type="spellStart"/>
      <w:r w:rsidRPr="000A3A59">
        <w:rPr>
          <w:rFonts w:asciiTheme="minorHAnsi" w:hAnsiTheme="minorHAnsi" w:cstheme="minorHAnsi"/>
          <w:color w:val="auto"/>
          <w:kern w:val="0"/>
          <w:sz w:val="22"/>
          <w:szCs w:val="22"/>
          <w:lang w:val="en-GB"/>
          <w14:ligatures w14:val="none"/>
          <w14:cntxtAlts w14:val="0"/>
        </w:rPr>
        <w:t>Piazzolla</w:t>
      </w:r>
      <w:proofErr w:type="spellEnd"/>
      <w:r w:rsidRPr="000A3A59">
        <w:rPr>
          <w:rFonts w:asciiTheme="minorHAnsi" w:hAnsiTheme="minorHAnsi" w:cstheme="minorHAnsi"/>
          <w:color w:val="auto"/>
          <w:kern w:val="0"/>
          <w:sz w:val="22"/>
          <w:szCs w:val="22"/>
          <w14:ligatures w14:val="none"/>
          <w14:cntxtAlts w14:val="0"/>
        </w:rPr>
        <w:br/>
        <w:t>3.</w:t>
      </w:r>
      <w:proofErr w:type="gramEnd"/>
      <w:r w:rsidRPr="000A3A59">
        <w:rPr>
          <w:rFonts w:asciiTheme="minorHAnsi" w:hAnsiTheme="minorHAnsi" w:cstheme="minorHAnsi"/>
          <w:color w:val="auto"/>
          <w:kern w:val="0"/>
          <w:sz w:val="22"/>
          <w:szCs w:val="22"/>
          <w14:ligatures w14:val="none"/>
          <w14:cntxtAlts w14:val="0"/>
        </w:rPr>
        <w:t xml:space="preserve"> </w:t>
      </w:r>
      <w:proofErr w:type="spellStart"/>
      <w:proofErr w:type="gramStart"/>
      <w:r w:rsidRPr="000A3A59">
        <w:rPr>
          <w:rFonts w:asciiTheme="minorHAnsi" w:hAnsiTheme="minorHAnsi" w:cstheme="minorHAnsi"/>
          <w:color w:val="auto"/>
          <w:kern w:val="0"/>
          <w:sz w:val="22"/>
          <w:szCs w:val="22"/>
          <w:lang w:val="en-GB"/>
          <w14:ligatures w14:val="none"/>
          <w14:cntxtAlts w14:val="0"/>
        </w:rPr>
        <w:t>Volver</w:t>
      </w:r>
      <w:proofErr w:type="spellEnd"/>
      <w:r w:rsidRPr="000A3A59">
        <w:rPr>
          <w:rFonts w:asciiTheme="minorHAnsi" w:hAnsiTheme="minorHAnsi" w:cstheme="minorHAnsi"/>
          <w:color w:val="auto"/>
          <w:kern w:val="0"/>
          <w:sz w:val="22"/>
          <w:szCs w:val="22"/>
          <w:lang w:val="en-GB"/>
          <w14:ligatures w14:val="none"/>
          <w14:cntxtAlts w14:val="0"/>
        </w:rPr>
        <w:t>   </w:t>
      </w:r>
      <w:r w:rsidR="000A3A59" w:rsidRPr="000A3A59">
        <w:rPr>
          <w:rFonts w:asciiTheme="minorHAnsi" w:hAnsiTheme="minorHAnsi" w:cstheme="minorHAnsi"/>
          <w:color w:val="auto"/>
          <w:kern w:val="0"/>
          <w:sz w:val="22"/>
          <w:szCs w:val="22"/>
          <w:lang w:val="en-GB"/>
          <w14:ligatures w14:val="none"/>
          <w14:cntxtAlts w14:val="0"/>
        </w:rPr>
        <w:t>                             </w:t>
      </w:r>
      <w:r w:rsidRPr="000A3A59">
        <w:rPr>
          <w:rFonts w:asciiTheme="minorHAnsi" w:hAnsiTheme="minorHAnsi" w:cstheme="minorHAnsi"/>
          <w:color w:val="auto"/>
          <w:kern w:val="0"/>
          <w:sz w:val="22"/>
          <w:szCs w:val="22"/>
          <w:lang w:val="en-GB"/>
          <w14:ligatures w14:val="none"/>
          <w14:cntxtAlts w14:val="0"/>
        </w:rPr>
        <w:t xml:space="preserve"> Carlos </w:t>
      </w:r>
      <w:proofErr w:type="spellStart"/>
      <w:r w:rsidRPr="000A3A59">
        <w:rPr>
          <w:rFonts w:asciiTheme="minorHAnsi" w:hAnsiTheme="minorHAnsi" w:cstheme="minorHAnsi"/>
          <w:color w:val="auto"/>
          <w:kern w:val="0"/>
          <w:sz w:val="22"/>
          <w:szCs w:val="22"/>
          <w:lang w:val="en-GB"/>
          <w14:ligatures w14:val="none"/>
          <w14:cntxtAlts w14:val="0"/>
        </w:rPr>
        <w:t>Gardel</w:t>
      </w:r>
      <w:proofErr w:type="spellEnd"/>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14:ligatures w14:val="none"/>
          <w14:cntxtAlts w14:val="0"/>
        </w:rPr>
        <w:br/>
        <w:t>4.</w:t>
      </w:r>
      <w:proofErr w:type="gramEnd"/>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l-GR"/>
          <w14:ligatures w14:val="none"/>
          <w14:cntxtAlts w14:val="0"/>
        </w:rPr>
        <w:t>Τσιγγάνικο</w:t>
      </w:r>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l-GR"/>
          <w14:ligatures w14:val="none"/>
          <w14:cntxtAlts w14:val="0"/>
        </w:rPr>
        <w:t>Τανγκό</w:t>
      </w:r>
      <w:r w:rsidRPr="000A3A59">
        <w:rPr>
          <w:rFonts w:asciiTheme="minorHAnsi" w:hAnsiTheme="minorHAnsi" w:cstheme="minorHAnsi"/>
          <w:color w:val="auto"/>
          <w:kern w:val="0"/>
          <w:sz w:val="22"/>
          <w:szCs w:val="22"/>
          <w14:ligatures w14:val="none"/>
          <w14:cntxtAlts w14:val="0"/>
        </w:rPr>
        <w:t>           </w:t>
      </w:r>
      <w:r w:rsidRPr="000A3A59">
        <w:rPr>
          <w:rFonts w:asciiTheme="minorHAnsi" w:hAnsiTheme="minorHAnsi" w:cstheme="minorHAnsi"/>
          <w:color w:val="auto"/>
          <w:kern w:val="0"/>
          <w:sz w:val="22"/>
          <w:szCs w:val="22"/>
          <w:lang w:val="el-GR"/>
          <w14:ligatures w14:val="none"/>
          <w14:cntxtAlts w14:val="0"/>
        </w:rPr>
        <w:t>Θ</w:t>
      </w:r>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lang w:val="el-GR"/>
          <w14:ligatures w14:val="none"/>
          <w14:cntxtAlts w14:val="0"/>
        </w:rPr>
        <w:t>Σακελλαρίδη</w:t>
      </w:r>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14:ligatures w14:val="none"/>
          <w14:cntxtAlts w14:val="0"/>
        </w:rPr>
        <w:br/>
        <w:t xml:space="preserve">5. </w:t>
      </w:r>
      <w:proofErr w:type="gramStart"/>
      <w:r w:rsidRPr="000A3A59">
        <w:rPr>
          <w:rFonts w:asciiTheme="minorHAnsi" w:hAnsiTheme="minorHAnsi" w:cstheme="minorHAnsi"/>
          <w:color w:val="auto"/>
          <w:kern w:val="0"/>
          <w:sz w:val="22"/>
          <w:szCs w:val="22"/>
          <w:lang w:val="en-GB"/>
          <w14:ligatures w14:val="none"/>
          <w14:cntxtAlts w14:val="0"/>
        </w:rPr>
        <w:t xml:space="preserve">Ritual Fire Dance              Manuel De </w:t>
      </w:r>
      <w:proofErr w:type="spellStart"/>
      <w:r w:rsidRPr="000A3A59">
        <w:rPr>
          <w:rFonts w:asciiTheme="minorHAnsi" w:hAnsiTheme="minorHAnsi" w:cstheme="minorHAnsi"/>
          <w:color w:val="auto"/>
          <w:kern w:val="0"/>
          <w:sz w:val="22"/>
          <w:szCs w:val="22"/>
          <w:lang w:val="en-GB"/>
          <w14:ligatures w14:val="none"/>
          <w14:cntxtAlts w14:val="0"/>
        </w:rPr>
        <w:t>Falla</w:t>
      </w:r>
      <w:proofErr w:type="spellEnd"/>
      <w:r w:rsidRPr="000A3A59">
        <w:rPr>
          <w:rFonts w:asciiTheme="minorHAnsi" w:hAnsiTheme="minorHAnsi" w:cstheme="minorHAnsi"/>
          <w:color w:val="auto"/>
          <w:kern w:val="0"/>
          <w:sz w:val="22"/>
          <w:szCs w:val="22"/>
          <w:lang w:val="en-GB"/>
          <w14:ligatures w14:val="none"/>
          <w14:cntxtAlts w14:val="0"/>
        </w:rPr>
        <w:t xml:space="preserve"> ‘from El Amor </w:t>
      </w:r>
      <w:proofErr w:type="spellStart"/>
      <w:r w:rsidRPr="000A3A59">
        <w:rPr>
          <w:rFonts w:asciiTheme="minorHAnsi" w:hAnsiTheme="minorHAnsi" w:cstheme="minorHAnsi"/>
          <w:color w:val="auto"/>
          <w:kern w:val="0"/>
          <w:sz w:val="22"/>
          <w:szCs w:val="22"/>
          <w:lang w:val="en-GB"/>
          <w14:ligatures w14:val="none"/>
          <w14:cntxtAlts w14:val="0"/>
        </w:rPr>
        <w:t>Brujo</w:t>
      </w:r>
      <w:proofErr w:type="spellEnd"/>
      <w:r w:rsidRPr="000A3A59">
        <w:rPr>
          <w:rFonts w:asciiTheme="minorHAnsi" w:hAnsiTheme="minorHAnsi" w:cstheme="minorHAnsi"/>
          <w:color w:val="auto"/>
          <w:kern w:val="0"/>
          <w:sz w:val="22"/>
          <w:szCs w:val="22"/>
          <w:lang w:val="en-GB"/>
          <w14:ligatures w14:val="none"/>
          <w14:cntxtAlts w14:val="0"/>
        </w:rPr>
        <w:t>’</w:t>
      </w:r>
      <w:r w:rsidRPr="000A3A59">
        <w:rPr>
          <w:rFonts w:asciiTheme="minorHAnsi" w:hAnsiTheme="minorHAnsi" w:cstheme="minorHAnsi"/>
          <w:color w:val="auto"/>
          <w:kern w:val="0"/>
          <w:sz w:val="22"/>
          <w:szCs w:val="22"/>
          <w:lang w:val="en-GB"/>
          <w14:ligatures w14:val="none"/>
          <w14:cntxtAlts w14:val="0"/>
        </w:rPr>
        <w:br/>
        <w:t>6.</w:t>
      </w:r>
      <w:proofErr w:type="gramEnd"/>
      <w:r w:rsidRPr="000A3A59">
        <w:rPr>
          <w:rFonts w:asciiTheme="minorHAnsi" w:hAnsiTheme="minorHAnsi" w:cstheme="minorHAnsi"/>
          <w:color w:val="auto"/>
          <w:kern w:val="0"/>
          <w:sz w:val="22"/>
          <w:szCs w:val="22"/>
          <w14:ligatures w14:val="none"/>
          <w14:cntxtAlts w14:val="0"/>
        </w:rPr>
        <w:t> </w:t>
      </w:r>
      <w:r w:rsidRPr="000A3A59">
        <w:rPr>
          <w:rFonts w:asciiTheme="minorHAnsi" w:hAnsiTheme="minorHAnsi" w:cstheme="minorHAnsi"/>
          <w:color w:val="auto"/>
          <w:kern w:val="0"/>
          <w:sz w:val="22"/>
          <w:szCs w:val="22"/>
          <w:lang w:val="en-GB"/>
          <w14:ligatures w14:val="none"/>
          <w14:cntxtAlts w14:val="0"/>
        </w:rPr>
        <w:t xml:space="preserve">La </w:t>
      </w:r>
      <w:proofErr w:type="spellStart"/>
      <w:r w:rsidRPr="000A3A59">
        <w:rPr>
          <w:rFonts w:asciiTheme="minorHAnsi" w:hAnsiTheme="minorHAnsi" w:cstheme="minorHAnsi"/>
          <w:color w:val="auto"/>
          <w:kern w:val="0"/>
          <w:sz w:val="22"/>
          <w:szCs w:val="22"/>
          <w:lang w:val="en-GB"/>
          <w14:ligatures w14:val="none"/>
          <w14:cntxtAlts w14:val="0"/>
        </w:rPr>
        <w:t>Cumparsita</w:t>
      </w:r>
      <w:proofErr w:type="spellEnd"/>
      <w:r w:rsidR="0089349E">
        <w:rPr>
          <w:rFonts w:asciiTheme="minorHAnsi" w:hAnsiTheme="minorHAnsi" w:cstheme="minorHAnsi"/>
          <w:color w:val="auto"/>
          <w:kern w:val="0"/>
          <w:sz w:val="22"/>
          <w:szCs w:val="22"/>
          <w:lang w:val="en-GB"/>
          <w14:ligatures w14:val="none"/>
          <w14:cntxtAlts w14:val="0"/>
        </w:rPr>
        <w:t>                    </w:t>
      </w:r>
      <w:r w:rsidRPr="000A3A59">
        <w:rPr>
          <w:rFonts w:asciiTheme="minorHAnsi" w:hAnsiTheme="minorHAnsi" w:cstheme="minorHAnsi"/>
          <w:color w:val="auto"/>
          <w:kern w:val="0"/>
          <w:sz w:val="22"/>
          <w:szCs w:val="22"/>
          <w:lang w:val="en-GB"/>
          <w14:ligatures w14:val="none"/>
          <w14:cntxtAlts w14:val="0"/>
        </w:rPr>
        <w:t>G. Matos Rodriguez</w:t>
      </w:r>
      <w:r w:rsidRPr="000A3A59">
        <w:rPr>
          <w:rFonts w:asciiTheme="minorHAnsi" w:hAnsiTheme="minorHAnsi" w:cstheme="minorHAnsi"/>
          <w:color w:val="auto"/>
          <w:kern w:val="0"/>
          <w:sz w:val="22"/>
          <w:szCs w:val="22"/>
          <w14:ligatures w14:val="none"/>
          <w14:cntxtAlts w14:val="0"/>
        </w:rPr>
        <w:br/>
        <w:t>7. </w:t>
      </w:r>
      <w:r w:rsidRPr="000A3A59">
        <w:rPr>
          <w:rFonts w:asciiTheme="minorHAnsi" w:hAnsiTheme="minorHAnsi" w:cstheme="minorHAnsi"/>
          <w:color w:val="auto"/>
          <w:kern w:val="0"/>
          <w:sz w:val="22"/>
          <w:szCs w:val="22"/>
          <w:lang w:val="en-GB"/>
          <w14:ligatures w14:val="none"/>
          <w14:cntxtAlts w14:val="0"/>
        </w:rPr>
        <w:t xml:space="preserve">Tango to </w:t>
      </w:r>
      <w:proofErr w:type="spellStart"/>
      <w:r w:rsidRPr="000A3A59">
        <w:rPr>
          <w:rFonts w:asciiTheme="minorHAnsi" w:hAnsiTheme="minorHAnsi" w:cstheme="minorHAnsi"/>
          <w:color w:val="auto"/>
          <w:kern w:val="0"/>
          <w:sz w:val="22"/>
          <w:szCs w:val="22"/>
          <w:lang w:val="en-GB"/>
          <w14:ligatures w14:val="none"/>
          <w14:cntxtAlts w14:val="0"/>
        </w:rPr>
        <w:t>Evora</w:t>
      </w:r>
      <w:proofErr w:type="spellEnd"/>
      <w:r w:rsidRPr="000A3A59">
        <w:rPr>
          <w:rFonts w:asciiTheme="minorHAnsi" w:hAnsiTheme="minorHAnsi" w:cstheme="minorHAnsi"/>
          <w:color w:val="auto"/>
          <w:kern w:val="0"/>
          <w:sz w:val="22"/>
          <w:szCs w:val="22"/>
          <w:lang w:val="en-GB"/>
          <w14:ligatures w14:val="none"/>
          <w14:cntxtAlts w14:val="0"/>
        </w:rPr>
        <w:t>                  </w:t>
      </w:r>
      <w:proofErr w:type="spellStart"/>
      <w:r w:rsidRPr="000A3A59">
        <w:rPr>
          <w:rFonts w:asciiTheme="minorHAnsi" w:hAnsiTheme="minorHAnsi" w:cstheme="minorHAnsi"/>
          <w:color w:val="auto"/>
          <w:kern w:val="0"/>
          <w:sz w:val="22"/>
          <w:szCs w:val="22"/>
          <w:lang w:val="en-GB"/>
          <w14:ligatures w14:val="none"/>
          <w14:cntxtAlts w14:val="0"/>
        </w:rPr>
        <w:t>Loreena</w:t>
      </w:r>
      <w:proofErr w:type="spellEnd"/>
      <w:r w:rsidRPr="000A3A59">
        <w:rPr>
          <w:rFonts w:asciiTheme="minorHAnsi" w:hAnsiTheme="minorHAnsi" w:cstheme="minorHAnsi"/>
          <w:color w:val="auto"/>
          <w:kern w:val="0"/>
          <w:sz w:val="22"/>
          <w:szCs w:val="22"/>
          <w:lang w:val="en-GB"/>
          <w14:ligatures w14:val="none"/>
          <w14:cntxtAlts w14:val="0"/>
        </w:rPr>
        <w:t xml:space="preserve"> </w:t>
      </w:r>
      <w:proofErr w:type="spellStart"/>
      <w:r w:rsidRPr="000A3A59">
        <w:rPr>
          <w:rFonts w:asciiTheme="minorHAnsi" w:hAnsiTheme="minorHAnsi" w:cstheme="minorHAnsi"/>
          <w:color w:val="auto"/>
          <w:kern w:val="0"/>
          <w:sz w:val="22"/>
          <w:szCs w:val="22"/>
          <w:lang w:val="en-GB"/>
          <w14:ligatures w14:val="none"/>
          <w14:cntxtAlts w14:val="0"/>
        </w:rPr>
        <w:t>McKenitt</w:t>
      </w:r>
      <w:proofErr w:type="spellEnd"/>
      <w:r w:rsidRPr="000A3A59">
        <w:rPr>
          <w:rFonts w:asciiTheme="minorHAnsi" w:hAnsiTheme="minorHAnsi" w:cstheme="minorHAnsi"/>
          <w:color w:val="auto"/>
          <w:kern w:val="0"/>
          <w:sz w:val="22"/>
          <w:szCs w:val="22"/>
          <w14:ligatures w14:val="none"/>
          <w14:cntxtAlts w14:val="0"/>
        </w:rPr>
        <w:br/>
        <w:t>8. </w:t>
      </w:r>
      <w:proofErr w:type="spellStart"/>
      <w:proofErr w:type="gramStart"/>
      <w:r w:rsidRPr="000A3A59">
        <w:rPr>
          <w:rFonts w:asciiTheme="minorHAnsi" w:hAnsiTheme="minorHAnsi" w:cstheme="minorHAnsi"/>
          <w:color w:val="auto"/>
          <w:kern w:val="0"/>
          <w:sz w:val="22"/>
          <w:szCs w:val="22"/>
          <w:lang w:val="en-GB"/>
          <w14:ligatures w14:val="none"/>
          <w14:cntxtAlts w14:val="0"/>
        </w:rPr>
        <w:t>Libertango</w:t>
      </w:r>
      <w:proofErr w:type="spellEnd"/>
      <w:r w:rsidRPr="000A3A59">
        <w:rPr>
          <w:rFonts w:asciiTheme="minorHAnsi" w:hAnsiTheme="minorHAnsi" w:cstheme="minorHAnsi"/>
          <w:color w:val="auto"/>
          <w:kern w:val="0"/>
          <w:sz w:val="22"/>
          <w:szCs w:val="22"/>
          <w:lang w:val="en-GB"/>
          <w14:ligatures w14:val="none"/>
          <w14:cntxtAlts w14:val="0"/>
        </w:rPr>
        <w:t xml:space="preserve">                         Astor </w:t>
      </w:r>
      <w:proofErr w:type="spellStart"/>
      <w:r w:rsidRPr="000A3A59">
        <w:rPr>
          <w:rFonts w:asciiTheme="minorHAnsi" w:hAnsiTheme="minorHAnsi" w:cstheme="minorHAnsi"/>
          <w:color w:val="auto"/>
          <w:kern w:val="0"/>
          <w:sz w:val="22"/>
          <w:szCs w:val="22"/>
          <w:lang w:val="en-GB"/>
          <w14:ligatures w14:val="none"/>
          <w14:cntxtAlts w14:val="0"/>
        </w:rPr>
        <w:t>Piazzolla</w:t>
      </w:r>
      <w:proofErr w:type="spellEnd"/>
      <w:r w:rsidRPr="000A3A59">
        <w:rPr>
          <w:rFonts w:asciiTheme="minorHAnsi" w:hAnsiTheme="minorHAnsi" w:cstheme="minorHAnsi"/>
          <w:color w:val="auto"/>
          <w:kern w:val="0"/>
          <w:sz w:val="22"/>
          <w:szCs w:val="22"/>
          <w14:ligatures w14:val="none"/>
          <w14:cntxtAlts w14:val="0"/>
        </w:rPr>
        <w:br/>
        <w:t>9.</w:t>
      </w:r>
      <w:proofErr w:type="gramEnd"/>
      <w:r w:rsidRPr="000A3A59">
        <w:rPr>
          <w:rFonts w:asciiTheme="minorHAnsi" w:hAnsiTheme="minorHAnsi" w:cstheme="minorHAnsi"/>
          <w:color w:val="auto"/>
          <w:kern w:val="0"/>
          <w:sz w:val="22"/>
          <w:szCs w:val="22"/>
          <w14:ligatures w14:val="none"/>
          <w14:cntxtAlts w14:val="0"/>
        </w:rPr>
        <w:t> </w:t>
      </w:r>
      <w:proofErr w:type="spellStart"/>
      <w:proofErr w:type="gramStart"/>
      <w:r w:rsidRPr="000A3A59">
        <w:rPr>
          <w:rFonts w:asciiTheme="minorHAnsi" w:hAnsiTheme="minorHAnsi" w:cstheme="minorHAnsi"/>
          <w:color w:val="auto"/>
          <w:kern w:val="0"/>
          <w:sz w:val="22"/>
          <w:szCs w:val="22"/>
          <w:lang w:val="en-GB"/>
          <w14:ligatures w14:val="none"/>
          <w14:cntxtAlts w14:val="0"/>
        </w:rPr>
        <w:t>Querer</w:t>
      </w:r>
      <w:proofErr w:type="spellEnd"/>
      <w:r w:rsidRPr="000A3A59">
        <w:rPr>
          <w:rFonts w:asciiTheme="minorHAnsi" w:hAnsiTheme="minorHAnsi" w:cstheme="minorHAnsi"/>
          <w:color w:val="auto"/>
          <w:kern w:val="0"/>
          <w:sz w:val="22"/>
          <w:szCs w:val="22"/>
          <w:lang w:val="en-GB"/>
          <w14:ligatures w14:val="none"/>
          <w14:cntxtAlts w14:val="0"/>
        </w:rPr>
        <w:t xml:space="preserve">                                Rene </w:t>
      </w:r>
      <w:proofErr w:type="spellStart"/>
      <w:r w:rsidRPr="000A3A59">
        <w:rPr>
          <w:rFonts w:asciiTheme="minorHAnsi" w:hAnsiTheme="minorHAnsi" w:cstheme="minorHAnsi"/>
          <w:color w:val="auto"/>
          <w:kern w:val="0"/>
          <w:sz w:val="22"/>
          <w:szCs w:val="22"/>
          <w:lang w:val="en-GB"/>
          <w14:ligatures w14:val="none"/>
          <w14:cntxtAlts w14:val="0"/>
        </w:rPr>
        <w:t>Dupere</w:t>
      </w:r>
      <w:proofErr w:type="spellEnd"/>
      <w:r w:rsidRPr="000A3A59">
        <w:rPr>
          <w:rFonts w:asciiTheme="minorHAnsi" w:hAnsiTheme="minorHAnsi" w:cstheme="minorHAnsi"/>
          <w:color w:val="auto"/>
          <w:kern w:val="0"/>
          <w:sz w:val="22"/>
          <w:szCs w:val="22"/>
          <w14:ligatures w14:val="none"/>
          <w14:cntxtAlts w14:val="0"/>
        </w:rPr>
        <w:t xml:space="preserve">                                                </w:t>
      </w:r>
      <w:r w:rsidRPr="000A3A59">
        <w:rPr>
          <w:rFonts w:asciiTheme="minorHAnsi" w:hAnsiTheme="minorHAnsi" w:cstheme="minorHAnsi"/>
          <w:color w:val="auto"/>
          <w:kern w:val="0"/>
          <w:sz w:val="22"/>
          <w:szCs w:val="22"/>
          <w14:ligatures w14:val="none"/>
          <w14:cntxtAlts w14:val="0"/>
        </w:rPr>
        <w:br/>
        <w:t>10.</w:t>
      </w:r>
      <w:proofErr w:type="gramEnd"/>
      <w:r w:rsidRPr="000A3A59">
        <w:rPr>
          <w:rFonts w:asciiTheme="minorHAnsi" w:hAnsiTheme="minorHAnsi" w:cstheme="minorHAnsi"/>
          <w:color w:val="auto"/>
          <w:kern w:val="0"/>
          <w:sz w:val="22"/>
          <w:szCs w:val="22"/>
          <w14:ligatures w14:val="none"/>
          <w14:cntxtAlts w14:val="0"/>
        </w:rPr>
        <w:t> </w:t>
      </w:r>
      <w:r w:rsidRPr="000A3A59">
        <w:rPr>
          <w:rFonts w:asciiTheme="minorHAnsi" w:hAnsiTheme="minorHAnsi" w:cstheme="minorHAnsi"/>
          <w:color w:val="auto"/>
          <w:kern w:val="0"/>
          <w:sz w:val="22"/>
          <w:szCs w:val="22"/>
          <w:lang w:val="en-GB"/>
          <w14:ligatures w14:val="none"/>
          <w14:cntxtAlts w14:val="0"/>
        </w:rPr>
        <w:t xml:space="preserve">Luna </w:t>
      </w:r>
      <w:proofErr w:type="spellStart"/>
      <w:r w:rsidRPr="000A3A59">
        <w:rPr>
          <w:rFonts w:asciiTheme="minorHAnsi" w:hAnsiTheme="minorHAnsi" w:cstheme="minorHAnsi"/>
          <w:color w:val="auto"/>
          <w:kern w:val="0"/>
          <w:sz w:val="22"/>
          <w:szCs w:val="22"/>
          <w:lang w:val="en-GB"/>
          <w14:ligatures w14:val="none"/>
          <w14:cntxtAlts w14:val="0"/>
        </w:rPr>
        <w:t>Rossa</w:t>
      </w:r>
      <w:proofErr w:type="spellEnd"/>
      <w:r w:rsidRPr="000A3A59">
        <w:rPr>
          <w:rFonts w:asciiTheme="minorHAnsi" w:hAnsiTheme="minorHAnsi" w:cstheme="minorHAnsi"/>
          <w:color w:val="auto"/>
          <w:kern w:val="0"/>
          <w:sz w:val="22"/>
          <w:szCs w:val="22"/>
          <w:lang w:val="en-GB"/>
          <w14:ligatures w14:val="none"/>
          <w14:cntxtAlts w14:val="0"/>
        </w:rPr>
        <w:t xml:space="preserve">                      Antonio </w:t>
      </w:r>
      <w:proofErr w:type="spellStart"/>
      <w:r w:rsidRPr="000A3A59">
        <w:rPr>
          <w:rFonts w:asciiTheme="minorHAnsi" w:hAnsiTheme="minorHAnsi" w:cstheme="minorHAnsi"/>
          <w:color w:val="auto"/>
          <w:kern w:val="0"/>
          <w:sz w:val="22"/>
          <w:szCs w:val="22"/>
          <w:lang w:val="en-GB"/>
          <w14:ligatures w14:val="none"/>
          <w14:cntxtAlts w14:val="0"/>
        </w:rPr>
        <w:t>Vian</w:t>
      </w:r>
      <w:proofErr w:type="spellEnd"/>
      <w:r w:rsidRPr="000A3A59">
        <w:rPr>
          <w:rFonts w:asciiTheme="minorHAnsi" w:hAnsiTheme="minorHAnsi" w:cstheme="minorHAnsi"/>
          <w:color w:val="auto"/>
          <w:kern w:val="0"/>
          <w:sz w:val="22"/>
          <w:szCs w:val="22"/>
          <w14:ligatures w14:val="none"/>
          <w14:cntxtAlts w14:val="0"/>
        </w:rPr>
        <w:t xml:space="preserve">                                          </w:t>
      </w:r>
    </w:p>
    <w:p w:rsidR="00711675" w:rsidRPr="00711675" w:rsidRDefault="00711675" w:rsidP="00711675">
      <w:pPr>
        <w:spacing w:before="100" w:beforeAutospacing="1"/>
        <w:rPr>
          <w:color w:val="auto"/>
          <w:kern w:val="0"/>
          <w:sz w:val="24"/>
          <w:szCs w:val="24"/>
          <w14:ligatures w14:val="none"/>
          <w14:cntxtAlts w14:val="0"/>
        </w:rPr>
      </w:pPr>
      <w:r w:rsidRPr="00711675">
        <w:rPr>
          <w:rFonts w:ascii="Calibri" w:hAnsi="Calibri" w:cs="Calibri"/>
          <w:color w:val="auto"/>
          <w:kern w:val="0"/>
          <w:lang w:val="fr-FR"/>
          <w14:ligatures w14:val="none"/>
          <w14:cntxtAlts w14:val="0"/>
        </w:rPr>
        <w:t xml:space="preserve">     </w:t>
      </w:r>
      <w:r w:rsidRPr="00711675">
        <w:rPr>
          <w:rFonts w:ascii="Calibri" w:hAnsi="Calibri" w:cs="Calibri"/>
          <w:b/>
          <w:bCs/>
          <w:kern w:val="0"/>
          <w:sz w:val="21"/>
          <w:szCs w:val="21"/>
          <w:lang w:val="el-GR"/>
          <w14:ligatures w14:val="none"/>
          <w14:cntxtAlts w14:val="0"/>
        </w:rPr>
        <w:t>Μικρή</w:t>
      </w:r>
      <w:r w:rsidRPr="00711675">
        <w:rPr>
          <w:rFonts w:ascii="Calibri" w:hAnsi="Calibri" w:cs="Calibri"/>
          <w:b/>
          <w:bCs/>
          <w:kern w:val="0"/>
          <w:sz w:val="21"/>
          <w:szCs w:val="21"/>
          <w14:ligatures w14:val="none"/>
          <w14:cntxtAlts w14:val="0"/>
        </w:rPr>
        <w:t xml:space="preserve"> </w:t>
      </w:r>
      <w:r w:rsidRPr="00711675">
        <w:rPr>
          <w:rFonts w:ascii="Calibri" w:hAnsi="Calibri" w:cs="Calibri"/>
          <w:b/>
          <w:bCs/>
          <w:kern w:val="0"/>
          <w:sz w:val="21"/>
          <w:szCs w:val="21"/>
          <w:lang w:val="el-GR"/>
          <w14:ligatures w14:val="none"/>
          <w14:cntxtAlts w14:val="0"/>
        </w:rPr>
        <w:t>δεξίωση</w:t>
      </w:r>
      <w:r w:rsidRPr="00711675">
        <w:rPr>
          <w:rFonts w:ascii="Calibri" w:hAnsi="Calibri" w:cs="Calibri"/>
          <w:b/>
          <w:bCs/>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και</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ξεναγήσεις</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στο</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Μουσείο</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και</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την</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περιοδική</w:t>
      </w:r>
      <w:r w:rsidRPr="00711675">
        <w:rPr>
          <w:rFonts w:ascii="Calibri" w:hAnsi="Calibri" w:cs="Calibri"/>
          <w:kern w:val="0"/>
          <w:sz w:val="21"/>
          <w:szCs w:val="21"/>
          <w14:ligatures w14:val="none"/>
          <w14:cntxtAlts w14:val="0"/>
        </w:rPr>
        <w:t xml:space="preserve"> </w:t>
      </w:r>
      <w:r w:rsidRPr="00711675">
        <w:rPr>
          <w:rFonts w:ascii="Calibri" w:hAnsi="Calibri" w:cs="Calibri"/>
          <w:kern w:val="0"/>
          <w:sz w:val="21"/>
          <w:szCs w:val="21"/>
          <w:lang w:val="el-GR"/>
          <w14:ligatures w14:val="none"/>
          <w14:cntxtAlts w14:val="0"/>
        </w:rPr>
        <w:t>έκθεση</w:t>
      </w:r>
      <w:r w:rsidRPr="00711675">
        <w:rPr>
          <w:rFonts w:ascii="Calibri" w:hAnsi="Calibri" w:cs="Calibri"/>
          <w:kern w:val="0"/>
          <w:sz w:val="21"/>
          <w:szCs w:val="21"/>
          <w14:ligatures w14:val="none"/>
          <w14:cntxtAlts w14:val="0"/>
        </w:rPr>
        <w:t>.</w:t>
      </w:r>
    </w:p>
    <w:p w:rsidR="00711675" w:rsidRDefault="00711675" w:rsidP="00711675">
      <w:pPr>
        <w:spacing w:after="200" w:line="276" w:lineRule="auto"/>
        <w:jc w:val="both"/>
        <w:rPr>
          <w:rFonts w:ascii="Calibri" w:hAnsi="Calibri" w:cs="Calibri"/>
          <w:color w:val="auto"/>
          <w:kern w:val="0"/>
          <w:sz w:val="22"/>
          <w:szCs w:val="22"/>
          <w:lang w:eastAsia="el-GR"/>
          <w14:ligatures w14:val="none"/>
          <w14:cntxtAlts w14:val="0"/>
        </w:rPr>
      </w:pPr>
    </w:p>
    <w:p w:rsidR="00CF637E" w:rsidRDefault="00B76219">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98F8547" wp14:editId="01F8B622">
                <wp:simplePos x="0" y="0"/>
                <wp:positionH relativeFrom="column">
                  <wp:posOffset>1495425</wp:posOffset>
                </wp:positionH>
                <wp:positionV relativeFrom="paragraph">
                  <wp:posOffset>718820</wp:posOffset>
                </wp:positionV>
                <wp:extent cx="737870" cy="371475"/>
                <wp:effectExtent l="0" t="0"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6219" w:rsidRDefault="00B76219" w:rsidP="00B76219">
                            <w:pPr>
                              <w:widowControl w:val="0"/>
                              <w:rPr>
                                <w:rFonts w:ascii="Segoe Script" w:hAnsi="Segoe Script"/>
                                <w:b/>
                                <w:bCs/>
                                <w:sz w:val="18"/>
                                <w:szCs w:val="18"/>
                                <w:lang w:val="en-GB"/>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75pt;margin-top:56.6pt;width:58.1pt;height:2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XQCQMAALUGAAAOAAAAZHJzL2Uyb0RvYy54bWysVcuOmzAU3VfqP1jeM0BCgKAho4SEqtL0&#10;Ic30AxwwwSrY1HZCplX/vdcmyZBpF1WnWSA/rs89575ye3dsG3SgUjHBU+zfeBhRXoiS8V2Kvzzm&#10;ToyR0oSXpBGcpviJKny3ePvmtu8SOhG1aEoqEYBwlfRdimutu8R1VVHTlqgb0VEOl5WQLdGwlTu3&#10;lKQH9LZxJ54Xur2QZSdFQZWC0/VwiRcWv6pooT9VlaIaNSkGbtp+pf1uzddd3JJkJ0lXs+JEg/wD&#10;i5YwDk4vUGuiCdpL9htUywoplKj0TSFaV1QVK6jVAGp874Wah5p01GqB4KjuEib1/2CLj4fPErES&#10;cocRJy2k6JEeNVqJI5qY6PSdSsDooQMzfYRjY2mUqu5eFF8V4iKrCd/RpZSirykpgZ1vXrqjpwOO&#10;MiDb/oMowQ3Za2GBjpVsDSAEAwE6ZOnpkhlDpYDDaBrFEdwUcDWN/CCaWQ8kOT/upNLvqGiRWaRY&#10;QuItODncK23IkORsYnxxkbOmsclv+NUBGA4n1FbP8JokQASWxtJQspn9Mffmm3gTB04wCTdO4K3X&#10;zjLPAifM/Wi2nq6zbO3/NCz8IKlZWVJunJ6rzA/+Louneh/q41JnSjSsNHCGkpK7bdZIdCBQ5bn9&#10;ncIzMnOvadiQgJYXkvxJ4K0mcycP48gJ8mDmzCMvdjx/vpqHXjAP1vm1pHvG6esloT7F89lkhhFp&#10;djBITt00og8qzUygF53l16EOm30LBTVoP/UzHEHXj44gqZfXVvgVcMs0zKCGtSmOPfMzwSOJqeUN&#10;L+1aE9YM61EYjfQ/h3GZz7womMZOFM2mTjDdeM4qzjNnmflhGG1W2WrzojI2ttrU6yNp8zkq3RHf&#10;k49nyhCWc13bZjX9OXSqPm6PINx08FaUT9C2UkBbQQfCrIdFLeR3jHqYmylW3/ZEUoya9xxafxrO&#10;ohAG7Xgjx5vteEN4AVAp1pB4u8z0MJz3nWS7GjwNSeZiCeOiYraVn1mBFLOB2WhFnea4Gb7jvbV6&#10;/rdZ/AIAAP//AwBQSwMEFAAGAAgAAAAhALfrqe7eAAAACwEAAA8AAABkcnMvZG93bnJldi54bWxM&#10;j0tLxEAQhO+C/2FowZs7eZCNxEyWRfAmuA/xPMm0Sdh5hJnJJvrrbU966+4qqr+qd6vR7Io+jM4K&#10;SDcJMLSdU6PtBbyfXx4egYUorZLaWRTwhQF2ze1NLSvlFnvE6yn2jEJsqKSAIcap4jx0AxoZNm5C&#10;S9qn80ZGWn3PlZcLhRvNsyTZciNHSx8GOeHzgN3lNBsBH205HxafH46X72mr3T68vcYgxP3dun8C&#10;FnGNf2b4xSd0aIipdbNVgWkBWV4UZCUhzTNg5MiLtATW0qWkgTc1/9+h+QEAAP//AwBQSwECLQAU&#10;AAYACAAAACEAtoM4kv4AAADhAQAAEwAAAAAAAAAAAAAAAAAAAAAAW0NvbnRlbnRfVHlwZXNdLnht&#10;bFBLAQItABQABgAIAAAAIQA4/SH/1gAAAJQBAAALAAAAAAAAAAAAAAAAAC8BAABfcmVscy8ucmVs&#10;c1BLAQItABQABgAIAAAAIQBsSIXQCQMAALUGAAAOAAAAAAAAAAAAAAAAAC4CAABkcnMvZTJvRG9j&#10;LnhtbFBLAQItABQABgAIAAAAIQC366nu3gAAAAsBAAAPAAAAAAAAAAAAAAAAAGMFAABkcnMvZG93&#10;bnJldi54bWxQSwUGAAAAAAQABADzAAAAbgYAAAAA&#10;" filled="f" stroked="f" strokecolor="black [0]" insetpen="t">
                <v:textbox inset="2.88pt,2.88pt,2.88pt,2.88pt">
                  <w:txbxContent>
                    <w:p w:rsidR="00B76219" w:rsidRDefault="00B76219" w:rsidP="00B76219">
                      <w:pPr>
                        <w:widowControl w:val="0"/>
                        <w:rPr>
                          <w:rFonts w:ascii="Segoe Script" w:hAnsi="Segoe Script"/>
                          <w:b/>
                          <w:bCs/>
                          <w:sz w:val="18"/>
                          <w:szCs w:val="18"/>
                          <w:lang w:val="en-GB"/>
                          <w14:ligatures w14:val="none"/>
                        </w:rPr>
                      </w:pPr>
                    </w:p>
                  </w:txbxContent>
                </v:textbox>
              </v:shape>
            </w:pict>
          </mc:Fallback>
        </mc:AlternateContent>
      </w:r>
    </w:p>
    <w:sectPr w:rsidR="00CF63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19"/>
    <w:rsid w:val="000A3A59"/>
    <w:rsid w:val="00711675"/>
    <w:rsid w:val="0089349E"/>
    <w:rsid w:val="009B6EAB"/>
    <w:rsid w:val="00B76219"/>
    <w:rsid w:val="00D20F4C"/>
    <w:rsid w:val="00F57DB4"/>
    <w:rsid w:val="00F9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1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675"/>
    <w:rPr>
      <w:rFonts w:ascii="Tahoma" w:hAnsi="Tahoma" w:cs="Tahoma"/>
      <w:sz w:val="16"/>
      <w:szCs w:val="16"/>
    </w:rPr>
  </w:style>
  <w:style w:type="character" w:customStyle="1" w:styleId="BalloonTextChar">
    <w:name w:val="Balloon Text Char"/>
    <w:basedOn w:val="DefaultParagraphFont"/>
    <w:link w:val="BalloonText"/>
    <w:uiPriority w:val="99"/>
    <w:semiHidden/>
    <w:rsid w:val="00711675"/>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1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675"/>
    <w:rPr>
      <w:rFonts w:ascii="Tahoma" w:hAnsi="Tahoma" w:cs="Tahoma"/>
      <w:sz w:val="16"/>
      <w:szCs w:val="16"/>
    </w:rPr>
  </w:style>
  <w:style w:type="character" w:customStyle="1" w:styleId="BalloonTextChar">
    <w:name w:val="Balloon Text Char"/>
    <w:basedOn w:val="DefaultParagraphFont"/>
    <w:link w:val="BalloonText"/>
    <w:uiPriority w:val="99"/>
    <w:semiHidden/>
    <w:rsid w:val="00711675"/>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005">
      <w:bodyDiv w:val="1"/>
      <w:marLeft w:val="0"/>
      <w:marRight w:val="0"/>
      <w:marTop w:val="0"/>
      <w:marBottom w:val="0"/>
      <w:divBdr>
        <w:top w:val="none" w:sz="0" w:space="0" w:color="auto"/>
        <w:left w:val="none" w:sz="0" w:space="0" w:color="auto"/>
        <w:bottom w:val="none" w:sz="0" w:space="0" w:color="auto"/>
        <w:right w:val="none" w:sz="0" w:space="0" w:color="auto"/>
      </w:divBdr>
    </w:div>
    <w:div w:id="80181081">
      <w:bodyDiv w:val="1"/>
      <w:marLeft w:val="0"/>
      <w:marRight w:val="0"/>
      <w:marTop w:val="0"/>
      <w:marBottom w:val="0"/>
      <w:divBdr>
        <w:top w:val="none" w:sz="0" w:space="0" w:color="auto"/>
        <w:left w:val="none" w:sz="0" w:space="0" w:color="auto"/>
        <w:bottom w:val="none" w:sz="0" w:space="0" w:color="auto"/>
        <w:right w:val="none" w:sz="0" w:space="0" w:color="auto"/>
      </w:divBdr>
    </w:div>
    <w:div w:id="1722635044">
      <w:bodyDiv w:val="1"/>
      <w:marLeft w:val="0"/>
      <w:marRight w:val="0"/>
      <w:marTop w:val="0"/>
      <w:marBottom w:val="0"/>
      <w:divBdr>
        <w:top w:val="none" w:sz="0" w:space="0" w:color="auto"/>
        <w:left w:val="none" w:sz="0" w:space="0" w:color="auto"/>
        <w:bottom w:val="none" w:sz="0" w:space="0" w:color="auto"/>
        <w:right w:val="none" w:sz="0" w:space="0" w:color="auto"/>
      </w:divBdr>
    </w:div>
    <w:div w:id="1826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Museum-of-Science-and-Technology/109823479058588" TargetMode="External"/><Relationship Id="rId3" Type="http://schemas.openxmlformats.org/officeDocument/2006/relationships/settings" Target="settings.xml"/><Relationship Id="rId7" Type="http://schemas.openxmlformats.org/officeDocument/2006/relationships/hyperlink" Target="http://www.upatras.gr/index/page/id/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museum@upatras.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2012-05-08T08:52:00Z</dcterms:created>
  <dcterms:modified xsi:type="dcterms:W3CDTF">2012-05-08T09:03:00Z</dcterms:modified>
</cp:coreProperties>
</file>